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29" w:rsidRDefault="00376629" w:rsidP="008C7FC1">
      <w:pPr>
        <w:ind w:firstLine="680"/>
        <w:jc w:val="both"/>
        <w:rPr>
          <w:b/>
        </w:rPr>
      </w:pPr>
    </w:p>
    <w:p w:rsidR="009D2441" w:rsidRDefault="009D2441" w:rsidP="009D2441">
      <w:pPr>
        <w:jc w:val="both"/>
        <w:rPr>
          <w:b/>
          <w:sz w:val="44"/>
          <w:szCs w:val="44"/>
        </w:rPr>
      </w:pPr>
    </w:p>
    <w:p w:rsidR="009D2441" w:rsidRDefault="009D2441" w:rsidP="009D2441">
      <w:pPr>
        <w:jc w:val="both"/>
        <w:rPr>
          <w:b/>
          <w:sz w:val="44"/>
          <w:szCs w:val="44"/>
        </w:rPr>
      </w:pPr>
    </w:p>
    <w:p w:rsidR="009D2441" w:rsidRDefault="009D2441" w:rsidP="009D2441">
      <w:pPr>
        <w:jc w:val="both"/>
        <w:rPr>
          <w:b/>
          <w:sz w:val="44"/>
          <w:szCs w:val="44"/>
        </w:rPr>
      </w:pPr>
    </w:p>
    <w:p w:rsidR="009D2441" w:rsidRDefault="009D2441" w:rsidP="009D2441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Формирование народного самосознания в 20-30 годы ХХ века</w:t>
      </w:r>
    </w:p>
    <w:p w:rsidR="009D2441" w:rsidRDefault="009D2441" w:rsidP="009D2441">
      <w:pPr>
        <w:ind w:right="888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i/>
          <w:sz w:val="44"/>
          <w:szCs w:val="44"/>
        </w:rPr>
        <w:t>(на примере газетной поэзии В. Ховрина)</w:t>
      </w:r>
    </w:p>
    <w:p w:rsidR="009D2441" w:rsidRDefault="009D2441" w:rsidP="009D2441">
      <w:pPr>
        <w:ind w:right="3062"/>
        <w:jc w:val="both"/>
        <w:rPr>
          <w:b/>
          <w:i/>
          <w:sz w:val="28"/>
          <w:szCs w:val="28"/>
        </w:rPr>
      </w:pPr>
    </w:p>
    <w:p w:rsidR="009D2441" w:rsidRDefault="009D2441" w:rsidP="009D2441">
      <w:pPr>
        <w:ind w:right="3062"/>
        <w:jc w:val="both"/>
        <w:rPr>
          <w:b/>
          <w:sz w:val="28"/>
          <w:szCs w:val="28"/>
        </w:rPr>
      </w:pPr>
    </w:p>
    <w:p w:rsidR="009D2441" w:rsidRDefault="009D2441" w:rsidP="009D2441">
      <w:pPr>
        <w:ind w:left="3960" w:right="1021"/>
        <w:jc w:val="both"/>
        <w:rPr>
          <w:sz w:val="24"/>
          <w:szCs w:val="24"/>
        </w:rPr>
      </w:pPr>
      <w:r>
        <w:t xml:space="preserve">Автор: </w:t>
      </w:r>
    </w:p>
    <w:p w:rsidR="009D2441" w:rsidRDefault="009D2441" w:rsidP="009D2441">
      <w:pPr>
        <w:ind w:left="3960" w:right="1021"/>
        <w:jc w:val="both"/>
      </w:pPr>
      <w:r>
        <w:t xml:space="preserve">Лукьянова Виктория, </w:t>
      </w:r>
    </w:p>
    <w:p w:rsidR="009D2441" w:rsidRDefault="009D2441" w:rsidP="009D2441">
      <w:pPr>
        <w:ind w:left="3960" w:right="1021"/>
        <w:jc w:val="both"/>
      </w:pPr>
      <w:r>
        <w:t xml:space="preserve">учащаяся 11 «А» класса </w:t>
      </w:r>
    </w:p>
    <w:p w:rsidR="009D2441" w:rsidRDefault="009D2441" w:rsidP="009D2441">
      <w:pPr>
        <w:ind w:left="3960" w:right="1021"/>
        <w:jc w:val="both"/>
      </w:pPr>
      <w:r>
        <w:t xml:space="preserve">МБОУ «СОШ №8 г. Петровска </w:t>
      </w:r>
    </w:p>
    <w:p w:rsidR="009D2441" w:rsidRDefault="009D2441" w:rsidP="009D2441">
      <w:pPr>
        <w:ind w:left="3960" w:right="1021"/>
        <w:jc w:val="both"/>
      </w:pPr>
      <w:r>
        <w:t>Саратовской области»</w:t>
      </w:r>
    </w:p>
    <w:p w:rsidR="009D2441" w:rsidRDefault="009D2441" w:rsidP="009D2441">
      <w:pPr>
        <w:ind w:right="-57"/>
        <w:jc w:val="both"/>
        <w:rPr>
          <w:b/>
          <w:sz w:val="36"/>
          <w:szCs w:val="36"/>
        </w:rPr>
      </w:pPr>
    </w:p>
    <w:p w:rsidR="009D2441" w:rsidRDefault="009D2441" w:rsidP="009D2441">
      <w:pPr>
        <w:ind w:right="-57"/>
        <w:jc w:val="both"/>
        <w:rPr>
          <w:b/>
          <w:sz w:val="36"/>
          <w:szCs w:val="36"/>
        </w:rPr>
      </w:pPr>
    </w:p>
    <w:p w:rsidR="009D2441" w:rsidRDefault="009D2441" w:rsidP="009D2441">
      <w:pPr>
        <w:ind w:right="-57"/>
        <w:jc w:val="both"/>
        <w:rPr>
          <w:b/>
          <w:sz w:val="36"/>
          <w:szCs w:val="36"/>
        </w:rPr>
      </w:pPr>
    </w:p>
    <w:p w:rsidR="009D2441" w:rsidRDefault="009D2441" w:rsidP="008C7FC1">
      <w:pPr>
        <w:ind w:firstLine="680"/>
        <w:jc w:val="both"/>
        <w:rPr>
          <w:b/>
          <w:sz w:val="28"/>
          <w:szCs w:val="28"/>
        </w:rPr>
      </w:pPr>
    </w:p>
    <w:p w:rsidR="009D2441" w:rsidRDefault="009D2441" w:rsidP="008C7FC1">
      <w:pPr>
        <w:ind w:firstLine="680"/>
        <w:jc w:val="both"/>
        <w:rPr>
          <w:b/>
          <w:sz w:val="28"/>
          <w:szCs w:val="28"/>
        </w:rPr>
      </w:pPr>
    </w:p>
    <w:p w:rsidR="009D2441" w:rsidRDefault="009D2441" w:rsidP="008C7FC1">
      <w:pPr>
        <w:ind w:firstLine="680"/>
        <w:jc w:val="both"/>
        <w:rPr>
          <w:b/>
          <w:sz w:val="28"/>
          <w:szCs w:val="28"/>
        </w:rPr>
      </w:pPr>
    </w:p>
    <w:p w:rsidR="009D2441" w:rsidRDefault="009D2441" w:rsidP="008C7FC1">
      <w:pPr>
        <w:ind w:firstLine="680"/>
        <w:jc w:val="both"/>
        <w:rPr>
          <w:b/>
        </w:rPr>
      </w:pPr>
      <w:bookmarkStart w:id="0" w:name="_GoBack"/>
      <w:bookmarkEnd w:id="0"/>
    </w:p>
    <w:p w:rsidR="009D2441" w:rsidRDefault="009D2441" w:rsidP="008C7FC1">
      <w:pPr>
        <w:ind w:firstLine="680"/>
        <w:jc w:val="both"/>
        <w:rPr>
          <w:b/>
        </w:rPr>
      </w:pPr>
    </w:p>
    <w:p w:rsidR="009D2441" w:rsidRDefault="009D2441" w:rsidP="008C7FC1">
      <w:pPr>
        <w:ind w:firstLine="680"/>
        <w:jc w:val="both"/>
        <w:rPr>
          <w:b/>
        </w:rPr>
      </w:pPr>
    </w:p>
    <w:p w:rsidR="009D2441" w:rsidRPr="00CB1D44" w:rsidRDefault="009D2441" w:rsidP="008C7FC1">
      <w:pPr>
        <w:ind w:firstLine="680"/>
        <w:jc w:val="both"/>
        <w:rPr>
          <w:b/>
        </w:rPr>
      </w:pPr>
    </w:p>
    <w:p w:rsidR="00376629" w:rsidRPr="00CB1D44" w:rsidRDefault="00376629" w:rsidP="008C7FC1">
      <w:pPr>
        <w:tabs>
          <w:tab w:val="left" w:pos="2977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B1D44" w:rsidRPr="00CB1D44" w:rsidRDefault="00CB1D44" w:rsidP="008C7FC1">
      <w:pPr>
        <w:tabs>
          <w:tab w:val="left" w:pos="297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CB1D44" w:rsidRPr="00CB1D44" w:rsidTr="003F1E29">
        <w:tc>
          <w:tcPr>
            <w:tcW w:w="8613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8" w:type="dxa"/>
          </w:tcPr>
          <w:p w:rsidR="00CB1D44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1D44" w:rsidRPr="00CB1D44" w:rsidTr="003F1E29">
        <w:tc>
          <w:tcPr>
            <w:tcW w:w="8613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Глава 1. Особенности социально-экономического и политического развития СССР в 20–30-е годы</w:t>
            </w:r>
          </w:p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29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D44" w:rsidRPr="00CB1D44" w:rsidTr="003F1E29">
        <w:tc>
          <w:tcPr>
            <w:tcW w:w="8613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Глава 2  Особенности газет и газетной поэзии в 20-30 годы ХХ столетия</w:t>
            </w:r>
          </w:p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29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B1D44" w:rsidRPr="00CB1D44" w:rsidTr="003F1E29">
        <w:tc>
          <w:tcPr>
            <w:tcW w:w="8613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Глава 3. Отражение действительности и формировани</w:t>
            </w:r>
            <w:r w:rsidR="00B838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самосознания посредством газетной поэзии на примере  стихотворений В. Ховрина</w:t>
            </w:r>
          </w:p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29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29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1D44" w:rsidRPr="00CB1D44" w:rsidTr="003F1E29">
        <w:tc>
          <w:tcPr>
            <w:tcW w:w="8613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58" w:type="dxa"/>
          </w:tcPr>
          <w:p w:rsidR="00CB1D44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B1D44" w:rsidRPr="00CB1D44" w:rsidTr="003F1E29">
        <w:tc>
          <w:tcPr>
            <w:tcW w:w="8613" w:type="dxa"/>
          </w:tcPr>
          <w:p w:rsidR="00CB1D44" w:rsidRPr="00DD1EC5" w:rsidRDefault="00CB1D44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58" w:type="dxa"/>
          </w:tcPr>
          <w:p w:rsidR="00CB1D44" w:rsidRPr="00DD1EC5" w:rsidRDefault="003F1E29" w:rsidP="008C7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76629" w:rsidRDefault="00376629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CB1D44" w:rsidRDefault="00CB1D44" w:rsidP="008C7FC1">
      <w:pPr>
        <w:tabs>
          <w:tab w:val="left" w:pos="2977"/>
        </w:tabs>
        <w:ind w:firstLine="680"/>
        <w:jc w:val="both"/>
      </w:pPr>
    </w:p>
    <w:p w:rsidR="00376629" w:rsidRDefault="001C1BDA" w:rsidP="008C7FC1">
      <w:pPr>
        <w:tabs>
          <w:tab w:val="left" w:pos="2977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1E">
        <w:rPr>
          <w:rFonts w:ascii="Times New Roman" w:hAnsi="Times New Roman" w:cs="Times New Roman"/>
          <w:b/>
          <w:sz w:val="28"/>
          <w:szCs w:val="28"/>
        </w:rPr>
        <w:t>В</w:t>
      </w:r>
      <w:r w:rsidR="000C3810" w:rsidRPr="00FB001E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715BB3" w:rsidRPr="00ED63BE" w:rsidRDefault="00715BB3" w:rsidP="008C7FC1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D63BE">
        <w:rPr>
          <w:rFonts w:ascii="Times New Roman" w:hAnsi="Times New Roman" w:cs="Times New Roman"/>
          <w:sz w:val="28"/>
          <w:szCs w:val="28"/>
        </w:rPr>
        <w:lastRenderedPageBreak/>
        <w:t>Решение многих задач, стоящих перед российским обществом в условиях радикальных политических и социально-экономических перемен, необходимости укрепления территориальной целостности, в значительной мере зависит от умения использовать исторический опыт, извлекать уроки из прошлого. Поэтому объективное и взвешенное исследование ценного исторического опыта советского государства по формированию  национальног</w:t>
      </w:r>
      <w:r w:rsidR="00DF2277" w:rsidRPr="00ED63BE">
        <w:rPr>
          <w:rFonts w:ascii="Times New Roman" w:hAnsi="Times New Roman" w:cs="Times New Roman"/>
          <w:sz w:val="28"/>
          <w:szCs w:val="28"/>
        </w:rPr>
        <w:t>о  самосознания советских людей</w:t>
      </w:r>
      <w:r w:rsidRPr="00ED63BE">
        <w:rPr>
          <w:rFonts w:ascii="Times New Roman" w:hAnsi="Times New Roman" w:cs="Times New Roman"/>
          <w:sz w:val="28"/>
          <w:szCs w:val="28"/>
        </w:rPr>
        <w:t xml:space="preserve">, в наиболее сложные, переломные периоды, приобретает особое значение. </w:t>
      </w:r>
    </w:p>
    <w:p w:rsidR="00715BB3" w:rsidRPr="00201A5D" w:rsidRDefault="00715BB3" w:rsidP="008C7FC1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01A5D">
        <w:rPr>
          <w:rFonts w:ascii="Times New Roman" w:hAnsi="Times New Roman" w:cs="Times New Roman"/>
          <w:sz w:val="28"/>
          <w:szCs w:val="28"/>
        </w:rPr>
        <w:t>Национальное самосознание – это система взглядов и идей, на основе которых происходит выделение отдельной нацией себя из этнического мира, осознание основных черт и особенностей своего и других этносов</w:t>
      </w:r>
      <w:r w:rsidR="00B83832">
        <w:rPr>
          <w:rFonts w:ascii="Times New Roman" w:hAnsi="Times New Roman" w:cs="Times New Roman"/>
          <w:sz w:val="28"/>
          <w:szCs w:val="28"/>
        </w:rPr>
        <w:t>.</w:t>
      </w:r>
    </w:p>
    <w:p w:rsidR="001C1BDA" w:rsidRPr="00FB001E" w:rsidRDefault="001C1BDA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01E">
        <w:rPr>
          <w:rFonts w:ascii="Times New Roman" w:hAnsi="Times New Roman" w:cs="Times New Roman"/>
          <w:sz w:val="28"/>
          <w:szCs w:val="28"/>
        </w:rPr>
        <w:t>30-е годы – это важный период в истории нашей страны; время, когда произошли не только количественные, но и качественные изменения во всех сферах жизни советского общества, связанные со становлением новых общественных отношений, с социализмом. Изучение истории этого времени имеет большое значение для понимания особенностей развития нашей страны, ее государственности, экономики, духовной культуры, внешней политики.</w:t>
      </w:r>
    </w:p>
    <w:p w:rsidR="001C1BDA" w:rsidRPr="00FB001E" w:rsidRDefault="001C1BDA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01E">
        <w:rPr>
          <w:rFonts w:ascii="Times New Roman" w:hAnsi="Times New Roman" w:cs="Times New Roman"/>
          <w:sz w:val="28"/>
          <w:szCs w:val="28"/>
        </w:rPr>
        <w:t>Этот период насыщен значительными и разнообразными событиями, поворотом во внутренней политике и решением грандиозных задач в промышленности, сельском хозяйстве, во многих областях культуры.</w:t>
      </w:r>
    </w:p>
    <w:p w:rsidR="001C1BDA" w:rsidRPr="00FB001E" w:rsidRDefault="001C1BDA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01E">
        <w:rPr>
          <w:rFonts w:ascii="Times New Roman" w:hAnsi="Times New Roman" w:cs="Times New Roman"/>
          <w:sz w:val="28"/>
          <w:szCs w:val="28"/>
        </w:rPr>
        <w:t>Промышленность, сельское хозяйство, духовно-культурная сфера приобрели новое количественное состояние, изменилась социально-классовая структура общества, дальнейшее развитие получило многонациональное государство.</w:t>
      </w:r>
    </w:p>
    <w:p w:rsidR="001C1BDA" w:rsidRPr="007B7739" w:rsidRDefault="009621A8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B7739">
        <w:rPr>
          <w:rFonts w:ascii="Times New Roman" w:hAnsi="Times New Roman" w:cs="Times New Roman"/>
          <w:sz w:val="28"/>
          <w:szCs w:val="28"/>
        </w:rPr>
        <w:t xml:space="preserve"> Чтобы в</w:t>
      </w:r>
      <w:r w:rsidR="001C1BDA" w:rsidRPr="007B7739">
        <w:rPr>
          <w:rFonts w:ascii="Times New Roman" w:hAnsi="Times New Roman" w:cs="Times New Roman"/>
          <w:sz w:val="28"/>
          <w:szCs w:val="28"/>
        </w:rPr>
        <w:t>осстановить картину тог</w:t>
      </w:r>
      <w:r w:rsidR="007B7739" w:rsidRPr="007B7739">
        <w:rPr>
          <w:rFonts w:ascii="Times New Roman" w:hAnsi="Times New Roman" w:cs="Times New Roman"/>
          <w:sz w:val="28"/>
          <w:szCs w:val="28"/>
        </w:rPr>
        <w:t xml:space="preserve">о времени, </w:t>
      </w:r>
      <w:r w:rsidR="00DF2277" w:rsidRPr="007B7739">
        <w:rPr>
          <w:rFonts w:ascii="Times New Roman" w:hAnsi="Times New Roman" w:cs="Times New Roman"/>
          <w:sz w:val="28"/>
          <w:szCs w:val="28"/>
        </w:rPr>
        <w:t xml:space="preserve">мы обратимся к газетам </w:t>
      </w:r>
      <w:r w:rsidR="007B7739" w:rsidRPr="007B7739">
        <w:rPr>
          <w:rFonts w:ascii="Times New Roman" w:hAnsi="Times New Roman" w:cs="Times New Roman"/>
          <w:sz w:val="28"/>
          <w:szCs w:val="28"/>
        </w:rPr>
        <w:t>20 -30 годов ХХ</w:t>
      </w:r>
      <w:r w:rsidR="007B7739">
        <w:rPr>
          <w:rFonts w:ascii="Times New Roman" w:hAnsi="Times New Roman" w:cs="Times New Roman"/>
          <w:sz w:val="28"/>
          <w:szCs w:val="28"/>
        </w:rPr>
        <w:t xml:space="preserve"> века, издававшим</w:t>
      </w:r>
      <w:r w:rsidR="007B7739" w:rsidRPr="007B7739">
        <w:rPr>
          <w:rFonts w:ascii="Times New Roman" w:hAnsi="Times New Roman" w:cs="Times New Roman"/>
          <w:sz w:val="28"/>
          <w:szCs w:val="28"/>
        </w:rPr>
        <w:t xml:space="preserve">ся в Саратовской области </w:t>
      </w:r>
      <w:r w:rsidR="00DF2277" w:rsidRPr="007B7739">
        <w:rPr>
          <w:rFonts w:ascii="Times New Roman" w:hAnsi="Times New Roman" w:cs="Times New Roman"/>
          <w:sz w:val="28"/>
          <w:szCs w:val="28"/>
        </w:rPr>
        <w:t>(«Большевистский молодняк», «Даёшь комбайн»), а более конкретно к газетной поэзии нашего земляка Виктора Ховрина.</w:t>
      </w:r>
    </w:p>
    <w:p w:rsidR="001C1BDA" w:rsidRPr="00FB001E" w:rsidRDefault="001C1BDA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Pr="00FB001E">
        <w:rPr>
          <w:rFonts w:ascii="Times New Roman" w:eastAsia="Calibri" w:hAnsi="Times New Roman" w:cs="Times New Roman"/>
          <w:b/>
          <w:sz w:val="28"/>
          <w:szCs w:val="28"/>
        </w:rPr>
        <w:t>материала для анализа</w:t>
      </w: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 мною были взят</w:t>
      </w:r>
      <w:r w:rsidRPr="00FB001E">
        <w:rPr>
          <w:rFonts w:ascii="Times New Roman" w:hAnsi="Times New Roman" w:cs="Times New Roman"/>
          <w:sz w:val="28"/>
          <w:szCs w:val="28"/>
        </w:rPr>
        <w:t>ы</w:t>
      </w: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01E">
        <w:rPr>
          <w:rFonts w:ascii="Times New Roman" w:hAnsi="Times New Roman" w:cs="Times New Roman"/>
          <w:sz w:val="28"/>
          <w:szCs w:val="28"/>
        </w:rPr>
        <w:t>стихи Виктора Ховрина</w:t>
      </w:r>
      <w:r w:rsidR="009621A8">
        <w:rPr>
          <w:rFonts w:ascii="Times New Roman" w:hAnsi="Times New Roman" w:cs="Times New Roman"/>
          <w:sz w:val="28"/>
          <w:szCs w:val="28"/>
        </w:rPr>
        <w:t xml:space="preserve">, </w:t>
      </w:r>
      <w:r w:rsidR="009621A8" w:rsidRPr="009621A8">
        <w:rPr>
          <w:rFonts w:ascii="Times New Roman" w:hAnsi="Times New Roman" w:cs="Times New Roman"/>
          <w:sz w:val="28"/>
          <w:szCs w:val="28"/>
        </w:rPr>
        <w:t>которые</w:t>
      </w:r>
      <w:r w:rsidR="00343545" w:rsidRPr="009621A8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9621A8" w:rsidRPr="009621A8">
        <w:rPr>
          <w:rFonts w:ascii="Times New Roman" w:hAnsi="Times New Roman" w:cs="Times New Roman"/>
          <w:sz w:val="28"/>
          <w:szCs w:val="28"/>
        </w:rPr>
        <w:t>ают</w:t>
      </w:r>
      <w:r w:rsidR="00FB001E" w:rsidRPr="00FB001E">
        <w:rPr>
          <w:rFonts w:ascii="Times New Roman" w:hAnsi="Times New Roman" w:cs="Times New Roman"/>
          <w:sz w:val="28"/>
          <w:szCs w:val="28"/>
        </w:rPr>
        <w:t xml:space="preserve"> </w:t>
      </w:r>
      <w:r w:rsidR="009621A8">
        <w:rPr>
          <w:rFonts w:ascii="Times New Roman" w:hAnsi="Times New Roman" w:cs="Times New Roman"/>
          <w:sz w:val="28"/>
          <w:szCs w:val="28"/>
        </w:rPr>
        <w:t xml:space="preserve"> процесс формирования</w:t>
      </w:r>
      <w:r w:rsidR="00FB001E" w:rsidRPr="00FB001E">
        <w:rPr>
          <w:rFonts w:ascii="Times New Roman" w:hAnsi="Times New Roman" w:cs="Times New Roman"/>
          <w:sz w:val="28"/>
          <w:szCs w:val="28"/>
        </w:rPr>
        <w:t xml:space="preserve"> </w:t>
      </w:r>
      <w:r w:rsidR="009621A8">
        <w:rPr>
          <w:rFonts w:ascii="Times New Roman" w:hAnsi="Times New Roman" w:cs="Times New Roman"/>
          <w:sz w:val="28"/>
          <w:szCs w:val="28"/>
        </w:rPr>
        <w:t xml:space="preserve"> на</w:t>
      </w:r>
      <w:r w:rsidR="00B83832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9621A8">
        <w:rPr>
          <w:rFonts w:ascii="Times New Roman" w:hAnsi="Times New Roman" w:cs="Times New Roman"/>
          <w:sz w:val="28"/>
          <w:szCs w:val="28"/>
        </w:rPr>
        <w:t>самосознания</w:t>
      </w:r>
      <w:r w:rsidR="00343545" w:rsidRPr="00FB001E">
        <w:rPr>
          <w:rFonts w:ascii="Times New Roman" w:hAnsi="Times New Roman" w:cs="Times New Roman"/>
          <w:sz w:val="28"/>
          <w:szCs w:val="28"/>
        </w:rPr>
        <w:t xml:space="preserve"> народа в пер</w:t>
      </w:r>
      <w:r w:rsidR="00DF2277">
        <w:rPr>
          <w:rFonts w:ascii="Times New Roman" w:hAnsi="Times New Roman" w:cs="Times New Roman"/>
          <w:sz w:val="28"/>
          <w:szCs w:val="28"/>
        </w:rPr>
        <w:t xml:space="preserve">еломный момент </w:t>
      </w:r>
      <w:r w:rsidR="009621A8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DF2277">
        <w:rPr>
          <w:rFonts w:ascii="Times New Roman" w:hAnsi="Times New Roman" w:cs="Times New Roman"/>
          <w:sz w:val="28"/>
          <w:szCs w:val="28"/>
        </w:rPr>
        <w:t>истории.</w:t>
      </w:r>
    </w:p>
    <w:p w:rsidR="001C1BDA" w:rsidRPr="00FB001E" w:rsidRDefault="001C1BDA" w:rsidP="008C7FC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0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 работы:</w:t>
      </w: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01E">
        <w:rPr>
          <w:rFonts w:ascii="Times New Roman" w:hAnsi="Times New Roman" w:cs="Times New Roman"/>
          <w:sz w:val="28"/>
          <w:szCs w:val="28"/>
        </w:rPr>
        <w:t>изучить понятие «газетная поэзия» и показать, как отражалось народное самосознание в газетной поэзии</w:t>
      </w:r>
      <w:r w:rsidR="00DF2277">
        <w:rPr>
          <w:rFonts w:ascii="Times New Roman" w:hAnsi="Times New Roman" w:cs="Times New Roman"/>
          <w:sz w:val="28"/>
          <w:szCs w:val="28"/>
        </w:rPr>
        <w:t xml:space="preserve"> в 20 -30 годы ХХ столетия</w:t>
      </w:r>
      <w:r w:rsidRPr="00FB00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01E" w:rsidRPr="00FB001E" w:rsidRDefault="001C1BDA" w:rsidP="008C7FC1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Для достижения поставленной цели необходимо было решить </w:t>
      </w:r>
      <w:r w:rsidRPr="00FB001E">
        <w:rPr>
          <w:rFonts w:ascii="Times New Roman" w:eastAsia="Calibri" w:hAnsi="Times New Roman" w:cs="Times New Roman"/>
          <w:b/>
          <w:sz w:val="28"/>
          <w:szCs w:val="28"/>
        </w:rPr>
        <w:t>следующие задачи:</w:t>
      </w:r>
    </w:p>
    <w:p w:rsidR="001C1BDA" w:rsidRPr="00FB001E" w:rsidRDefault="001C1BDA" w:rsidP="008C7FC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45D">
        <w:rPr>
          <w:rFonts w:ascii="Times New Roman" w:hAnsi="Times New Roman" w:cs="Times New Roman"/>
          <w:sz w:val="28"/>
          <w:szCs w:val="28"/>
        </w:rPr>
        <w:t>1</w:t>
      </w:r>
      <w:r w:rsidR="00FB001E" w:rsidRPr="00FB001E">
        <w:rPr>
          <w:rFonts w:ascii="Times New Roman" w:hAnsi="Times New Roman" w:cs="Times New Roman"/>
          <w:sz w:val="28"/>
          <w:szCs w:val="28"/>
        </w:rPr>
        <w:t>) выявить особенности развития страны в 30-е годы.</w:t>
      </w:r>
    </w:p>
    <w:p w:rsidR="001C1BDA" w:rsidRPr="00FB001E" w:rsidRDefault="00A5445D" w:rsidP="008C7FC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1BDA" w:rsidRPr="00FB001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C1BDA" w:rsidRPr="00FB001E">
        <w:rPr>
          <w:rFonts w:ascii="Times New Roman" w:hAnsi="Times New Roman" w:cs="Times New Roman"/>
          <w:sz w:val="28"/>
          <w:szCs w:val="28"/>
        </w:rPr>
        <w:t>познакомиться с понятием «газетная поэзия»;</w:t>
      </w:r>
    </w:p>
    <w:p w:rsidR="001C1BDA" w:rsidRPr="00FB001E" w:rsidRDefault="00A5445D" w:rsidP="008C7FC1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C1BDA" w:rsidRPr="00FB001E">
        <w:rPr>
          <w:rFonts w:ascii="Times New Roman" w:eastAsia="Calibri" w:hAnsi="Times New Roman" w:cs="Times New Roman"/>
          <w:sz w:val="28"/>
          <w:szCs w:val="28"/>
        </w:rPr>
        <w:t>)</w:t>
      </w:r>
      <w:r w:rsidR="001C1BDA" w:rsidRPr="00FB001E">
        <w:rPr>
          <w:rFonts w:ascii="Times New Roman" w:hAnsi="Times New Roman" w:cs="Times New Roman"/>
          <w:sz w:val="28"/>
          <w:szCs w:val="28"/>
        </w:rPr>
        <w:t xml:space="preserve"> изучить творчество Виктора Ховрина</w:t>
      </w:r>
      <w:r w:rsidR="001C1BDA" w:rsidRPr="00FB00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BDA" w:rsidRPr="00FB001E" w:rsidRDefault="00A5445D" w:rsidP="008C7FC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C1BDA" w:rsidRPr="00FB001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C1BDA" w:rsidRPr="00FB001E">
        <w:rPr>
          <w:rFonts w:ascii="Times New Roman" w:hAnsi="Times New Roman" w:cs="Times New Roman"/>
          <w:sz w:val="28"/>
          <w:szCs w:val="28"/>
        </w:rPr>
        <w:t>на пример</w:t>
      </w:r>
      <w:r w:rsidR="00FB001E" w:rsidRPr="00FB001E">
        <w:rPr>
          <w:rFonts w:ascii="Times New Roman" w:hAnsi="Times New Roman" w:cs="Times New Roman"/>
          <w:sz w:val="28"/>
          <w:szCs w:val="28"/>
        </w:rPr>
        <w:t xml:space="preserve">е Виктора Ховрина показать, как СМИ формировали  </w:t>
      </w:r>
      <w:r w:rsidR="001C1BDA" w:rsidRPr="00FB001E">
        <w:rPr>
          <w:rFonts w:ascii="Times New Roman" w:hAnsi="Times New Roman" w:cs="Times New Roman"/>
          <w:sz w:val="28"/>
          <w:szCs w:val="28"/>
        </w:rPr>
        <w:t xml:space="preserve">народное самосознание </w:t>
      </w:r>
      <w:r w:rsidR="00FB001E" w:rsidRPr="00FB001E">
        <w:rPr>
          <w:rFonts w:ascii="Times New Roman" w:hAnsi="Times New Roman" w:cs="Times New Roman"/>
          <w:sz w:val="28"/>
          <w:szCs w:val="28"/>
        </w:rPr>
        <w:t>в конце 20 –</w:t>
      </w:r>
      <w:r w:rsidR="00DF2277">
        <w:rPr>
          <w:rFonts w:ascii="Times New Roman" w:hAnsi="Times New Roman" w:cs="Times New Roman"/>
          <w:sz w:val="28"/>
          <w:szCs w:val="28"/>
        </w:rPr>
        <w:t xml:space="preserve"> </w:t>
      </w:r>
      <w:r w:rsidR="00FB001E" w:rsidRPr="00FB001E">
        <w:rPr>
          <w:rFonts w:ascii="Times New Roman" w:hAnsi="Times New Roman" w:cs="Times New Roman"/>
          <w:sz w:val="28"/>
          <w:szCs w:val="28"/>
        </w:rPr>
        <w:t>начале 30 годов</w:t>
      </w:r>
      <w:r w:rsidR="00DF2277">
        <w:rPr>
          <w:rFonts w:ascii="Times New Roman" w:hAnsi="Times New Roman" w:cs="Times New Roman"/>
          <w:sz w:val="28"/>
          <w:szCs w:val="28"/>
        </w:rPr>
        <w:t>.</w:t>
      </w:r>
      <w:r w:rsidR="00FB001E" w:rsidRPr="00FB0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DA" w:rsidRPr="00FB001E" w:rsidRDefault="001C1BDA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C1BDA" w:rsidRPr="00FB001E" w:rsidRDefault="001C1BDA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C3810" w:rsidRPr="00FB001E" w:rsidRDefault="000C3810" w:rsidP="008C7FC1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FF1" w:rsidRPr="00FB001E" w:rsidRDefault="00191FF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FF1" w:rsidRPr="00FB001E" w:rsidRDefault="00191FF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Default="00201A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A5D" w:rsidRPr="003C31FF" w:rsidRDefault="00F13E38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FB00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343545" w:rsidRPr="00FB001E">
        <w:rPr>
          <w:rFonts w:ascii="Times New Roman" w:hAnsi="Times New Roman" w:cs="Times New Roman"/>
          <w:b/>
          <w:sz w:val="28"/>
          <w:szCs w:val="28"/>
        </w:rPr>
        <w:t>1</w:t>
      </w:r>
      <w:r w:rsidR="00DF2277">
        <w:rPr>
          <w:rFonts w:ascii="Times New Roman" w:hAnsi="Times New Roman" w:cs="Times New Roman"/>
          <w:b/>
          <w:sz w:val="28"/>
          <w:szCs w:val="28"/>
        </w:rPr>
        <w:t>.</w:t>
      </w:r>
      <w:r w:rsidR="00FB001E" w:rsidRPr="00FB0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A5D" w:rsidRPr="003C31FF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Особенности социально</w:t>
      </w:r>
      <w:r w:rsidR="00201A5D">
        <w:rPr>
          <w:rFonts w:ascii="Times New Roman" w:hAnsi="Times New Roman" w:cs="Times New Roman"/>
          <w:b/>
          <w:bCs/>
          <w:color w:val="231F20"/>
          <w:sz w:val="28"/>
          <w:szCs w:val="28"/>
        </w:rPr>
        <w:t>-</w:t>
      </w:r>
      <w:r w:rsidR="00201A5D" w:rsidRPr="003C31F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экономического</w:t>
      </w:r>
      <w:r w:rsidR="00201A5D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="00201A5D" w:rsidRPr="003C31FF">
        <w:rPr>
          <w:rFonts w:ascii="Times New Roman" w:hAnsi="Times New Roman" w:cs="Times New Roman"/>
          <w:b/>
          <w:bCs/>
          <w:color w:val="231F20"/>
          <w:sz w:val="28"/>
          <w:szCs w:val="28"/>
        </w:rPr>
        <w:t>и политического развития СССР в 20–30</w:t>
      </w:r>
      <w:r w:rsidR="00201A5D">
        <w:rPr>
          <w:rFonts w:ascii="Times New Roman" w:hAnsi="Times New Roman" w:cs="Times New Roman"/>
          <w:b/>
          <w:bCs/>
          <w:color w:val="231F20"/>
          <w:sz w:val="28"/>
          <w:szCs w:val="28"/>
        </w:rPr>
        <w:t>-</w:t>
      </w:r>
      <w:r w:rsidR="00DF2277">
        <w:rPr>
          <w:rFonts w:ascii="Times New Roman" w:hAnsi="Times New Roman" w:cs="Times New Roman"/>
          <w:b/>
          <w:bCs/>
          <w:color w:val="231F20"/>
          <w:sz w:val="28"/>
          <w:szCs w:val="28"/>
        </w:rPr>
        <w:t>е годы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  Конец 20-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х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— 30-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е годы вошли в историю СССР как период «большого скачка» — форсированной индустриализации и сплошной коллективизации.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В декабре 1925 г. XIV съезд ВКП(б) провозгласил курс на индустриализацию.</w:t>
      </w:r>
    </w:p>
    <w:p w:rsidR="00201A5D" w:rsidRPr="000E1622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E1622">
        <w:rPr>
          <w:rFonts w:ascii="Times New Roman" w:hAnsi="Times New Roman" w:cs="Times New Roman"/>
          <w:b/>
          <w:bCs/>
          <w:color w:val="231F20"/>
          <w:sz w:val="28"/>
          <w:szCs w:val="28"/>
        </w:rPr>
        <w:t>Индустриализация — это процесс создания крупного машинного производства, подведение машинной техники под все отрасли народного хозяйства.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0E1622">
        <w:rPr>
          <w:rFonts w:ascii="Times New Roman" w:hAnsi="Times New Roman" w:cs="Times New Roman"/>
          <w:color w:val="231F20"/>
          <w:sz w:val="28"/>
          <w:szCs w:val="28"/>
        </w:rPr>
        <w:t>Главный лозунг первого пятилетнего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план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>а 1928-1932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гг: «Техника реша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>ет все». Хотя задания первой пя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тилетки выполнены не были, сделан значительный шаг в сфере индустриализации СССР.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Объем продукции тяжелой промышленности увеличился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в 2,8 раза, машиностроения — в 4 раза.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Было построено и введено в действие 1500 промышленных предприятий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Численность рабочих и служащих достигла 22,6 млн. чел. В конце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1930 года в СССР была ликвидирована безработица (закрыта последняя биржа труда).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К 1933 г. завершился переход к обязательному начальному образованию.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Второй пятилетний план (1933–1937 гг.) — утвержден на</w:t>
      </w:r>
      <w:r w:rsidR="00DF227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XVII съезде ВКП(б) в январе — феврале 1934 г.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Главный лозунг: «Кадры, овладевшие техникой, решают все».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За годы второй пятилетки было построено и реконструировано</w:t>
      </w:r>
      <w:r w:rsidR="00DF227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>4500 предприятий.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Страна прекратила ввоз хлопка, сельскохозяйственных машин и тракторов.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По абсолютным объемам промышленного производства СССР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>в конце 30-х г. вышел на 1-е место в Европе и 2-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е место в мире после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США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За счет чего были достигнуты столь высокие результаты?</w:t>
      </w:r>
    </w:p>
    <w:p w:rsidR="00201A5D" w:rsidRPr="003C31FF" w:rsidRDefault="00DD1EC5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="00201A5D" w:rsidRPr="00AD2F7C">
        <w:rPr>
          <w:rFonts w:ascii="Times New Roman" w:hAnsi="Times New Roman" w:cs="Times New Roman"/>
          <w:color w:val="231F20"/>
          <w:sz w:val="28"/>
          <w:szCs w:val="28"/>
        </w:rPr>
        <w:t>Создание командно-</w:t>
      </w:r>
      <w:r w:rsidR="00201A5D" w:rsidRPr="003C31FF">
        <w:rPr>
          <w:rFonts w:ascii="Times New Roman" w:hAnsi="Times New Roman" w:cs="Times New Roman"/>
          <w:color w:val="231F20"/>
          <w:sz w:val="28"/>
          <w:szCs w:val="28"/>
        </w:rPr>
        <w:t>административной системы, «</w:t>
      </w:r>
      <w:r w:rsidR="00201A5D" w:rsidRPr="00AD2F7C">
        <w:rPr>
          <w:rFonts w:ascii="Times New Roman" w:hAnsi="Times New Roman" w:cs="Times New Roman"/>
          <w:color w:val="231F20"/>
          <w:sz w:val="28"/>
          <w:szCs w:val="28"/>
        </w:rPr>
        <w:t>мобилизации</w:t>
      </w:r>
      <w:r w:rsidR="00201A5D" w:rsidRPr="003C31FF">
        <w:rPr>
          <w:rFonts w:ascii="Times New Roman" w:hAnsi="Times New Roman" w:cs="Times New Roman"/>
          <w:color w:val="231F20"/>
          <w:sz w:val="28"/>
          <w:szCs w:val="28"/>
        </w:rPr>
        <w:t>онной» системы экономики.</w:t>
      </w:r>
    </w:p>
    <w:p w:rsidR="00201A5D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Трудовой героизм, энтузиазм рабочих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Жесточайший режим экономии.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Применение разработанных в ведущих странах мира технологий, приемов научной организации труда, импорт техники.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b/>
          <w:bCs/>
          <w:color w:val="231F20"/>
          <w:sz w:val="28"/>
          <w:szCs w:val="28"/>
        </w:rPr>
        <w:t>Коллективизация — это прямой переход от мелкого хозяйства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b/>
          <w:bCs/>
          <w:color w:val="231F20"/>
          <w:sz w:val="28"/>
          <w:szCs w:val="28"/>
        </w:rPr>
        <w:t>к крупному без переходных форм кооперации.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Цели и задачи, которые должна была решить коллективизация:</w:t>
      </w:r>
    </w:p>
    <w:p w:rsidR="00201A5D" w:rsidRPr="00DD1EC5" w:rsidRDefault="00DD1EC5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lastRenderedPageBreak/>
        <w:t>-</w:t>
      </w:r>
      <w:r w:rsidR="00201A5D" w:rsidRPr="00DD1EC5">
        <w:rPr>
          <w:rFonts w:ascii="Times New Roman" w:hAnsi="Times New Roman" w:cs="Times New Roman"/>
          <w:color w:val="231F20"/>
          <w:sz w:val="28"/>
          <w:szCs w:val="28"/>
        </w:rPr>
        <w:t>уменьшить число занятых в сельском хозяйстве пропорционально расширению спроса на рабочую силу в создаваемой промышленности;</w:t>
      </w:r>
    </w:p>
    <w:p w:rsidR="00201A5D" w:rsidRPr="00DD1EC5" w:rsidRDefault="00DD1EC5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201A5D" w:rsidRPr="00DD1EC5">
        <w:rPr>
          <w:rFonts w:ascii="Times New Roman" w:hAnsi="Times New Roman" w:cs="Times New Roman"/>
          <w:color w:val="231F20"/>
          <w:sz w:val="28"/>
          <w:szCs w:val="28"/>
        </w:rPr>
        <w:t>обеспечить снабжение промышленности незаменяемым техническим сырьем; городское население, армию — продовольствием;</w:t>
      </w:r>
    </w:p>
    <w:p w:rsidR="00201A5D" w:rsidRPr="00DD1EC5" w:rsidRDefault="00DD1EC5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201A5D" w:rsidRPr="00DD1EC5">
        <w:rPr>
          <w:rFonts w:ascii="Times New Roman" w:hAnsi="Times New Roman" w:cs="Times New Roman"/>
          <w:color w:val="231F20"/>
          <w:sz w:val="28"/>
          <w:szCs w:val="28"/>
        </w:rPr>
        <w:t>поставить деревню под жесткий административный контроль;</w:t>
      </w:r>
    </w:p>
    <w:p w:rsidR="00201A5D" w:rsidRPr="00DD1EC5" w:rsidRDefault="00DD1EC5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201A5D" w:rsidRPr="00DD1EC5">
        <w:rPr>
          <w:rFonts w:ascii="Times New Roman" w:hAnsi="Times New Roman" w:cs="Times New Roman"/>
          <w:color w:val="231F20"/>
          <w:sz w:val="28"/>
          <w:szCs w:val="28"/>
        </w:rPr>
        <w:t>резко повысить товарность сельского хозяйства.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К лету 1929 г. удельный вес объединяемых колхозами хозяйств составил около 4%. Летом 1929 г. был провозглашен лозунг «сплошной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коллективизации» целых округов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Коллективизация не была подготовлена ни технически, ни идеологически, ни организационно. Работа в массах подменялась угрозами, грубым натиском. Особая политика проводилась в отношении кулачества. Летом 1929 г.</w:t>
      </w:r>
      <w:r w:rsidR="000E162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было принято решение о запрещении приема кулацких семей в колхозы.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30 января 1930 г. было опубликовано постановление ЦК ВКП(б)</w:t>
      </w:r>
      <w:r w:rsidR="000E162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«О мероприятиях по ликвидации кулацких хозяйств в районах сплошной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коллективизации». На практике в число раскулачиваемых стали попадать и середняки, и бедняки,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не желавшие вступать в колхозы 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Одновременно бюрократическая система, требовавшая высоких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показателей и угрожавшая за неисполнение директив, порождала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очковтирательство,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приписки. К началу марта 1930 г., согласно официальным данным, в колхозах числилось свыше 50% крестьянских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хозяйств.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Но нарастала волна массового недовольства. Оно проявилось в</w:t>
      </w:r>
      <w:r w:rsidR="000E162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огромном количестве протестующих писем, массовом забое скота</w:t>
      </w:r>
      <w:r w:rsidR="000E1622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В этой обстановке в марте 1930 г. появилась статья Сталина «Головокружение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от успехов».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Но серьезной корректировки политики не произошло.</w:t>
      </w:r>
      <w:r w:rsidR="00DD1EC5"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 осени 1932 г. (концу первой пятилетки) в колхозах состояло 62,4%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крестьянских хозяйств.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D2F7C">
        <w:rPr>
          <w:rFonts w:ascii="Times New Roman" w:hAnsi="Times New Roman" w:cs="Times New Roman"/>
          <w:color w:val="231F20"/>
          <w:sz w:val="28"/>
          <w:szCs w:val="28"/>
        </w:rPr>
        <w:t>Командно-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директивные методы руководства были перенесены и</w:t>
      </w:r>
      <w:r w:rsidR="000E162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на аграрный сектор. Коллективизация создала необходимые условия для осуществления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планов индустриализации. Город, промышленность получили огромное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количество рабочих рук — число крестьян сократилось на 1/3.</w:t>
      </w:r>
      <w:r w:rsidR="000E162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Попутно было ликвидировано и аграрное перенаселение. Государственные заготовки зерна возросли в 2 раза (при сокращении его</w:t>
      </w:r>
      <w:r w:rsidR="00326286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валового производства в 1929–1934 гг. на 10%).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Деревня стала важнейшим каналом пополнения финансовых ресурсов для нужд индустриализации.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Особенности политического развития СССР в 20–30е годы.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Установление однопартийной системы.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Уничтожение оппозиц</w:t>
      </w:r>
      <w:r w:rsidR="008C7FC1">
        <w:rPr>
          <w:rFonts w:ascii="Times New Roman" w:hAnsi="Times New Roman" w:cs="Times New Roman"/>
          <w:color w:val="231F20"/>
          <w:sz w:val="28"/>
          <w:szCs w:val="28"/>
        </w:rPr>
        <w:t>ии внутри самой правящей партии.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lastRenderedPageBreak/>
        <w:t>— Сращивание партийного и государственного аппарата.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Ликвидация системы разд</w:t>
      </w:r>
      <w:r w:rsidR="008C7FC1">
        <w:rPr>
          <w:rFonts w:ascii="Times New Roman" w:hAnsi="Times New Roman" w:cs="Times New Roman"/>
          <w:color w:val="231F20"/>
          <w:sz w:val="28"/>
          <w:szCs w:val="28"/>
        </w:rPr>
        <w:t>еления законодательной, исполни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тельной и судебной власти.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Культ национального вождя (Сталина), опирающегося на</w:t>
      </w:r>
      <w:r w:rsidR="008C7FC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партийный и государственный аппарат, но фактически стоящего над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партией и аппаратом.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Закрытость страны.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Подавление демократических форм общественной жизни.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Уничтожение гражданских свобод.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— Массовые репрессии </w:t>
      </w:r>
    </w:p>
    <w:p w:rsidR="00201A5D" w:rsidRPr="003C31FF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>— Создание массовых общественных организаций, с помощью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которых осуществляется контроль над обществом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Так, в 1932 г. были распущены художественные группировки; созданы единые творческие союзы.</w:t>
      </w:r>
    </w:p>
    <w:p w:rsidR="00AD4CB2" w:rsidRDefault="00201A5D" w:rsidP="008C7F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C31FF">
        <w:rPr>
          <w:rFonts w:ascii="Times New Roman" w:hAnsi="Times New Roman" w:cs="Times New Roman"/>
          <w:color w:val="231F20"/>
          <w:sz w:val="28"/>
          <w:szCs w:val="28"/>
        </w:rPr>
        <w:t xml:space="preserve">— «Двойная жизнь» советского общества — сочетание героического и трагического. Одна — тяжелая, трагическая судьба миллионов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несправедливо обвиненных людей.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Другая — упорный труд по</w:t>
      </w:r>
      <w:r w:rsidRPr="00AD2F7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преобразованию страны. Противореча друг другу, они составляли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C31FF">
        <w:rPr>
          <w:rFonts w:ascii="Times New Roman" w:hAnsi="Times New Roman" w:cs="Times New Roman"/>
          <w:color w:val="231F20"/>
          <w:sz w:val="28"/>
          <w:szCs w:val="28"/>
        </w:rPr>
        <w:t>единую жизнь народа.</w:t>
      </w:r>
      <w:r w:rsidR="00326286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CB1D44" w:rsidRDefault="00326286" w:rsidP="008C7FC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Как могла существовать эта «двойная жизнь»? Почему сегодняшнее стар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>шее поколение с восторгом говори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т о 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>том, что жилось лучш</w:t>
      </w:r>
      <w:r>
        <w:rPr>
          <w:rFonts w:ascii="Times New Roman" w:hAnsi="Times New Roman" w:cs="Times New Roman"/>
          <w:color w:val="231F20"/>
          <w:sz w:val="28"/>
          <w:szCs w:val="28"/>
        </w:rPr>
        <w:t>е, что страна была великой и это несмотря на то, что практически нет семьи, где не происходило бы раскулачивание или родственник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>и  не были объявлены врагами народа</w:t>
      </w:r>
      <w:r>
        <w:rPr>
          <w:rFonts w:ascii="Times New Roman" w:hAnsi="Times New Roman" w:cs="Times New Roman"/>
          <w:color w:val="231F20"/>
          <w:sz w:val="28"/>
          <w:szCs w:val="28"/>
        </w:rPr>
        <w:t>? Попробуем разобраться в этом, проанализировав газетную поэзию Виктора Хов</w:t>
      </w:r>
      <w:r w:rsidR="00DD1EC5">
        <w:rPr>
          <w:rFonts w:ascii="Times New Roman" w:hAnsi="Times New Roman" w:cs="Times New Roman"/>
          <w:color w:val="231F20"/>
          <w:sz w:val="28"/>
          <w:szCs w:val="28"/>
        </w:rPr>
        <w:t>рина и содержание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некоторых газет того времени в целом.</w:t>
      </w:r>
    </w:p>
    <w:p w:rsidR="009808FE" w:rsidRPr="009808FE" w:rsidRDefault="009808FE" w:rsidP="008C7FC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8C7FC1" w:rsidRDefault="008C7FC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C1" w:rsidRDefault="008C7FC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C1" w:rsidRDefault="008C7FC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C1" w:rsidRDefault="008C7FC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C1" w:rsidRDefault="008C7FC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FFE" w:rsidRDefault="00BB6FFE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C1" w:rsidRDefault="008C7FC1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1E" w:rsidRDefault="00AD4CB2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1A8"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  <w:r w:rsidR="00BB6FFE">
        <w:rPr>
          <w:rFonts w:ascii="Times New Roman" w:hAnsi="Times New Roman" w:cs="Times New Roman"/>
          <w:b/>
          <w:sz w:val="28"/>
          <w:szCs w:val="28"/>
        </w:rPr>
        <w:t>.</w:t>
      </w:r>
      <w:r w:rsidRPr="00962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1A8" w:rsidRPr="00962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1A8">
        <w:rPr>
          <w:rFonts w:ascii="Times New Roman" w:hAnsi="Times New Roman" w:cs="Times New Roman"/>
          <w:b/>
          <w:sz w:val="28"/>
          <w:szCs w:val="28"/>
        </w:rPr>
        <w:t>Особенности газет</w:t>
      </w:r>
      <w:r w:rsidR="009621A8" w:rsidRPr="009621A8">
        <w:rPr>
          <w:rFonts w:ascii="Times New Roman" w:hAnsi="Times New Roman" w:cs="Times New Roman"/>
          <w:b/>
          <w:sz w:val="28"/>
          <w:szCs w:val="28"/>
        </w:rPr>
        <w:t xml:space="preserve"> и газетной поэзии</w:t>
      </w:r>
      <w:r w:rsidRPr="009621A8">
        <w:rPr>
          <w:rFonts w:ascii="Times New Roman" w:hAnsi="Times New Roman" w:cs="Times New Roman"/>
          <w:b/>
          <w:sz w:val="28"/>
          <w:szCs w:val="28"/>
        </w:rPr>
        <w:t xml:space="preserve"> в 20-</w:t>
      </w:r>
      <w:r w:rsidR="00FB001E" w:rsidRPr="009621A8">
        <w:rPr>
          <w:rFonts w:ascii="Times New Roman" w:hAnsi="Times New Roman" w:cs="Times New Roman"/>
          <w:b/>
          <w:sz w:val="28"/>
          <w:szCs w:val="28"/>
        </w:rPr>
        <w:t>30 годы</w:t>
      </w:r>
      <w:r w:rsidRPr="009621A8">
        <w:rPr>
          <w:rFonts w:ascii="Times New Roman" w:hAnsi="Times New Roman" w:cs="Times New Roman"/>
          <w:b/>
          <w:sz w:val="28"/>
          <w:szCs w:val="28"/>
        </w:rPr>
        <w:t xml:space="preserve"> ХХ столетия</w:t>
      </w:r>
    </w:p>
    <w:p w:rsidR="00F30490" w:rsidRDefault="00326286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6286">
        <w:rPr>
          <w:rFonts w:ascii="Times New Roman" w:hAnsi="Times New Roman" w:cs="Times New Roman"/>
          <w:sz w:val="28"/>
          <w:szCs w:val="28"/>
        </w:rPr>
        <w:t xml:space="preserve">Когда берёшь в руки  газеты </w:t>
      </w:r>
      <w:r w:rsidR="00362621" w:rsidRPr="00362621">
        <w:rPr>
          <w:rFonts w:ascii="Times New Roman" w:hAnsi="Times New Roman" w:cs="Times New Roman"/>
          <w:sz w:val="28"/>
          <w:szCs w:val="28"/>
        </w:rPr>
        <w:t>20-</w:t>
      </w:r>
      <w:r w:rsidR="00362621">
        <w:rPr>
          <w:rFonts w:ascii="Times New Roman" w:hAnsi="Times New Roman" w:cs="Times New Roman"/>
          <w:sz w:val="28"/>
          <w:szCs w:val="28"/>
        </w:rPr>
        <w:t>30 гг.</w:t>
      </w:r>
      <w:r w:rsidR="00362621" w:rsidRPr="00362621">
        <w:rPr>
          <w:rFonts w:ascii="Times New Roman" w:hAnsi="Times New Roman" w:cs="Times New Roman"/>
          <w:sz w:val="28"/>
          <w:szCs w:val="28"/>
        </w:rPr>
        <w:t xml:space="preserve"> ХХ</w:t>
      </w:r>
      <w:r w:rsidR="00362621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, то понимаешь, сколько внимания уделялось обучению населения и воспитания народного самосознания</w:t>
      </w:r>
      <w:r w:rsidR="00362621">
        <w:rPr>
          <w:rFonts w:ascii="Times New Roman" w:hAnsi="Times New Roman" w:cs="Times New Roman"/>
          <w:sz w:val="28"/>
          <w:szCs w:val="28"/>
        </w:rPr>
        <w:t xml:space="preserve">, необходимого для строительства социализма. </w:t>
      </w:r>
      <w:r>
        <w:rPr>
          <w:rFonts w:ascii="Times New Roman" w:hAnsi="Times New Roman" w:cs="Times New Roman"/>
          <w:sz w:val="28"/>
          <w:szCs w:val="28"/>
        </w:rPr>
        <w:t xml:space="preserve">Правильнее будет сказать идеологического самосознания. </w:t>
      </w:r>
    </w:p>
    <w:p w:rsidR="00326286" w:rsidRDefault="00326286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</w:t>
      </w:r>
      <w:r w:rsidR="00CB1D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поражает непрерывный диалог с читателем. Например,</w:t>
      </w:r>
      <w:r w:rsidR="00C979FE">
        <w:rPr>
          <w:rFonts w:ascii="Times New Roman" w:hAnsi="Times New Roman" w:cs="Times New Roman"/>
          <w:sz w:val="28"/>
          <w:szCs w:val="28"/>
        </w:rPr>
        <w:t xml:space="preserve"> в газете «Большевистский молодняк»</w:t>
      </w:r>
      <w:r w:rsidR="00F30490">
        <w:rPr>
          <w:rFonts w:ascii="Times New Roman" w:hAnsi="Times New Roman" w:cs="Times New Roman"/>
          <w:sz w:val="28"/>
          <w:szCs w:val="28"/>
        </w:rPr>
        <w:t xml:space="preserve"> </w:t>
      </w:r>
      <w:r w:rsidR="00C979FE">
        <w:rPr>
          <w:rFonts w:ascii="Times New Roman" w:hAnsi="Times New Roman" w:cs="Times New Roman"/>
          <w:sz w:val="28"/>
          <w:szCs w:val="28"/>
        </w:rPr>
        <w:t xml:space="preserve">№35 1926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9FE">
        <w:rPr>
          <w:rFonts w:ascii="Times New Roman" w:hAnsi="Times New Roman" w:cs="Times New Roman"/>
          <w:sz w:val="28"/>
          <w:szCs w:val="28"/>
        </w:rPr>
        <w:t>появляется заметка «О художественной литературе» Слонова, где пров</w:t>
      </w:r>
      <w:r w:rsidR="00362621">
        <w:rPr>
          <w:rFonts w:ascii="Times New Roman" w:hAnsi="Times New Roman" w:cs="Times New Roman"/>
          <w:sz w:val="28"/>
          <w:szCs w:val="28"/>
        </w:rPr>
        <w:t>одится подробнейший анализ (при</w:t>
      </w:r>
      <w:r w:rsidR="00C979FE">
        <w:rPr>
          <w:rFonts w:ascii="Times New Roman" w:hAnsi="Times New Roman" w:cs="Times New Roman"/>
          <w:sz w:val="28"/>
          <w:szCs w:val="28"/>
        </w:rPr>
        <w:t>чём на очень доступном для массового читателя языке!), какую литературу читает и должна читать молодежь, а в №37 отклик на эту заметку  с подробнейшим ответом. Другим примером может послужить рубрика «Отвечаем юнкорам», где ответы находят все, кто отправлял свои художественные произведения в газету. И это не просто редакторская отписка – это конкретные советы по содержанию работ, по языку, по метрике стиха. При этом нужно ответить, что обращения редакции к юнкорам только на «ТЫ», что только подчёркивает единство (теперь</w:t>
      </w:r>
      <w:r w:rsidR="00F30490">
        <w:rPr>
          <w:rFonts w:ascii="Times New Roman" w:hAnsi="Times New Roman" w:cs="Times New Roman"/>
          <w:sz w:val="28"/>
          <w:szCs w:val="28"/>
        </w:rPr>
        <w:t>-</w:t>
      </w:r>
      <w:r w:rsidR="00C979FE">
        <w:rPr>
          <w:rFonts w:ascii="Times New Roman" w:hAnsi="Times New Roman" w:cs="Times New Roman"/>
          <w:sz w:val="28"/>
          <w:szCs w:val="28"/>
        </w:rPr>
        <w:t>то понятно, что иллюзорно</w:t>
      </w:r>
      <w:r w:rsidR="00F30490">
        <w:rPr>
          <w:rFonts w:ascii="Times New Roman" w:hAnsi="Times New Roman" w:cs="Times New Roman"/>
          <w:sz w:val="28"/>
          <w:szCs w:val="28"/>
        </w:rPr>
        <w:t>го!)</w:t>
      </w:r>
      <w:r w:rsidR="00C979FE">
        <w:rPr>
          <w:rFonts w:ascii="Times New Roman" w:hAnsi="Times New Roman" w:cs="Times New Roman"/>
          <w:sz w:val="28"/>
          <w:szCs w:val="28"/>
        </w:rPr>
        <w:t xml:space="preserve"> всех членов нового государства</w:t>
      </w:r>
      <w:r w:rsidR="00F30490">
        <w:rPr>
          <w:rFonts w:ascii="Times New Roman" w:hAnsi="Times New Roman" w:cs="Times New Roman"/>
          <w:sz w:val="28"/>
          <w:szCs w:val="28"/>
        </w:rPr>
        <w:t>. Ещё одним подтверждением диалогичности СМИ того времени является рубрика «Беседы редакции», где вы незамедлительно могли бы получить ответ на волнующий вас вопрос, при чём в кратчайшие сроки.</w:t>
      </w:r>
    </w:p>
    <w:p w:rsidR="00F30490" w:rsidRDefault="00F30490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газеты того времени, особенно рассматриваемая нами молодёжная газета «Большевистский молодняк» много работает и с самими юнкорами, выявляя злободневные темы, поясняя, что какие-то незаметные события в сёлах и городах не могут заинтересовать всех. О чём же должен писать ю</w:t>
      </w:r>
      <w:r w:rsidR="003626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кор? Ответ на этот вопрос подробнейшим образом даётся, например, в газете от 17 августа 1926 года: о режиме экономии, о массовой работе ячейки, об упорядочении быта, об использовании отпусков, о физкультуре, о деревни. </w:t>
      </w:r>
      <w:r w:rsidR="00A5445D">
        <w:rPr>
          <w:rFonts w:ascii="Times New Roman" w:hAnsi="Times New Roman" w:cs="Times New Roman"/>
          <w:sz w:val="28"/>
          <w:szCs w:val="28"/>
        </w:rPr>
        <w:t xml:space="preserve"> П</w:t>
      </w:r>
      <w:r w:rsidR="005B41F8">
        <w:rPr>
          <w:rFonts w:ascii="Times New Roman" w:hAnsi="Times New Roman" w:cs="Times New Roman"/>
          <w:sz w:val="28"/>
          <w:szCs w:val="28"/>
        </w:rPr>
        <w:t>оражает количество материалов, посвящённых, как мы сейчас говорим, здоровому образу жизни: в газете приводятся комплексы упражнений, которые нужно делать в разные времена года, как сделать коньки и лыжи (при этом даётся описание и схемы!), как заниматься спортом в отпуск и т.д. Особенно выделяются материалы об отпусках, которые должны проводиться</w:t>
      </w:r>
      <w:r w:rsidR="00362621">
        <w:rPr>
          <w:rFonts w:ascii="Times New Roman" w:hAnsi="Times New Roman" w:cs="Times New Roman"/>
          <w:sz w:val="28"/>
          <w:szCs w:val="28"/>
        </w:rPr>
        <w:t xml:space="preserve"> с пользой для здоровья и лучше</w:t>
      </w:r>
      <w:r w:rsidR="005B41F8">
        <w:rPr>
          <w:rFonts w:ascii="Times New Roman" w:hAnsi="Times New Roman" w:cs="Times New Roman"/>
          <w:sz w:val="28"/>
          <w:szCs w:val="28"/>
        </w:rPr>
        <w:t>, если в домах отдыха и санаториях.</w:t>
      </w:r>
    </w:p>
    <w:p w:rsidR="000B5B56" w:rsidRDefault="005B41F8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не касаемся в своей работе политических статей, которые на доступном для читателя языке объясняют, что происходит в стране, как на это нужно реагировать, приводят конкретные примеры с места событий.</w:t>
      </w:r>
      <w:r w:rsidR="00A5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уже из вышесказанного следует, что газета (СМИ) формируют самосознание гражданина нового государства, делает это, может быть, и </w:t>
      </w:r>
      <w:r w:rsidR="000B5B56">
        <w:rPr>
          <w:rFonts w:ascii="Times New Roman" w:hAnsi="Times New Roman" w:cs="Times New Roman"/>
          <w:sz w:val="28"/>
          <w:szCs w:val="28"/>
        </w:rPr>
        <w:t>не так грамотно, как это делают сегодняшние СМИ, но результат, которого они достигли со временем</w:t>
      </w:r>
      <w:r w:rsidR="00CB1D44">
        <w:rPr>
          <w:rFonts w:ascii="Times New Roman" w:hAnsi="Times New Roman" w:cs="Times New Roman"/>
          <w:sz w:val="28"/>
          <w:szCs w:val="28"/>
        </w:rPr>
        <w:t>,</w:t>
      </w:r>
      <w:r w:rsidR="000B5B56">
        <w:rPr>
          <w:rFonts w:ascii="Times New Roman" w:hAnsi="Times New Roman" w:cs="Times New Roman"/>
          <w:sz w:val="28"/>
          <w:szCs w:val="28"/>
        </w:rPr>
        <w:t xml:space="preserve"> поражает.</w:t>
      </w:r>
      <w:r w:rsidR="00A5445D">
        <w:rPr>
          <w:rFonts w:ascii="Times New Roman" w:hAnsi="Times New Roman" w:cs="Times New Roman"/>
          <w:sz w:val="28"/>
          <w:szCs w:val="28"/>
        </w:rPr>
        <w:t xml:space="preserve"> </w:t>
      </w:r>
      <w:r w:rsidR="000B5B56">
        <w:rPr>
          <w:rFonts w:ascii="Times New Roman" w:hAnsi="Times New Roman" w:cs="Times New Roman"/>
          <w:sz w:val="28"/>
          <w:szCs w:val="28"/>
        </w:rPr>
        <w:t xml:space="preserve">Газеты того времени дали возможность заявить о себе многим в будущем известным и неизвестным писателям и поэтам. Многих из них трудно узнать за псевдонимами. Да и сами псевдонимы – это отдельная тема для исследования: их изменение – это тоже показатель формирования самосознания гражданина советского государства того времени: от от Бездольного , Сермяжного, Зарницына и т.д. к 40 годам люди вернулись к своим фамилиям, что, на наш взгляд,  говорит о сформированности личного самосознания. </w:t>
      </w:r>
    </w:p>
    <w:p w:rsidR="009A3658" w:rsidRPr="00CB1D44" w:rsidRDefault="00362621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исследования мы выбрал</w:t>
      </w:r>
      <w:r w:rsidR="000B5B56">
        <w:rPr>
          <w:rFonts w:ascii="Times New Roman" w:hAnsi="Times New Roman" w:cs="Times New Roman"/>
          <w:sz w:val="28"/>
          <w:szCs w:val="28"/>
        </w:rPr>
        <w:t>и произведения нашего земляка Виктора Ховрина.</w:t>
      </w:r>
      <w:r w:rsidR="00AD1CB9">
        <w:rPr>
          <w:rFonts w:ascii="Times New Roman" w:hAnsi="Times New Roman" w:cs="Times New Roman"/>
          <w:sz w:val="28"/>
          <w:szCs w:val="28"/>
        </w:rPr>
        <w:t xml:space="preserve"> Впервые это имя мы обнаружили в хрестоматии</w:t>
      </w:r>
      <w:r w:rsidR="00AD1CB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9A3658">
        <w:rPr>
          <w:rFonts w:ascii="Times New Roman" w:hAnsi="Times New Roman" w:cs="Times New Roman"/>
          <w:sz w:val="28"/>
          <w:szCs w:val="28"/>
        </w:rPr>
        <w:t xml:space="preserve"> </w:t>
      </w:r>
      <w:r w:rsidR="009A3658" w:rsidRPr="009A3658">
        <w:rPr>
          <w:rFonts w:ascii="Times New Roman" w:hAnsi="Times New Roman" w:cs="Times New Roman"/>
          <w:sz w:val="28"/>
          <w:szCs w:val="28"/>
        </w:rPr>
        <w:t>«</w:t>
      </w:r>
      <w:r w:rsidR="009A3658" w:rsidRPr="009A3658">
        <w:rPr>
          <w:rFonts w:ascii="Times New Roman" w:eastAsia="Calibri" w:hAnsi="Times New Roman" w:cs="Times New Roman"/>
          <w:color w:val="000000"/>
          <w:sz w:val="28"/>
          <w:szCs w:val="28"/>
        </w:rPr>
        <w:t>Советская массовая поэзия</w:t>
      </w:r>
      <w:r w:rsidR="009A3658" w:rsidRPr="009A3658">
        <w:rPr>
          <w:rFonts w:ascii="Times New Roman" w:hAnsi="Times New Roman" w:cs="Times New Roman"/>
          <w:sz w:val="28"/>
          <w:szCs w:val="28"/>
        </w:rPr>
        <w:t>», где в комментариях говорилось</w:t>
      </w:r>
      <w:r w:rsidR="009A3658" w:rsidRPr="00CB1D44">
        <w:rPr>
          <w:rFonts w:ascii="Times New Roman" w:hAnsi="Times New Roman" w:cs="Times New Roman"/>
          <w:sz w:val="28"/>
          <w:szCs w:val="28"/>
        </w:rPr>
        <w:t>: «</w:t>
      </w:r>
      <w:r w:rsidR="009A3658" w:rsidRPr="00CB1D44">
        <w:rPr>
          <w:rFonts w:ascii="Times New Roman" w:hAnsi="Times New Roman" w:cs="Times New Roman"/>
          <w:b/>
          <w:i/>
          <w:color w:val="000000"/>
          <w:sz w:val="28"/>
          <w:szCs w:val="28"/>
        </w:rPr>
        <w:t>Ховрин Виктор</w:t>
      </w:r>
      <w:r w:rsidR="009A3658" w:rsidRPr="00CB1D4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A3658" w:rsidRPr="00CB1D44">
        <w:rPr>
          <w:rFonts w:ascii="Times New Roman" w:hAnsi="Times New Roman" w:cs="Times New Roman"/>
          <w:i/>
          <w:color w:val="000000"/>
          <w:sz w:val="28"/>
          <w:szCs w:val="28"/>
        </w:rPr>
        <w:t>(В.Х., В. Х-н, В.Хов)</w:t>
      </w:r>
      <w:r w:rsidR="009A3658" w:rsidRPr="00CB1D44">
        <w:rPr>
          <w:rFonts w:ascii="Times New Roman" w:hAnsi="Times New Roman" w:cs="Times New Roman"/>
          <w:color w:val="000000"/>
          <w:sz w:val="28"/>
          <w:szCs w:val="28"/>
        </w:rPr>
        <w:t xml:space="preserve">  В1930 – 1931 гг. работник редакции газеты «Даешь комбайн!» (г. Саратов). Начал присылать стихи в «Молодой ленинец» </w:t>
      </w:r>
      <w:smartTag w:uri="urn:schemas-microsoft-com:office:smarttags" w:element="metricconverter">
        <w:smartTagPr>
          <w:attr w:name="ProductID" w:val="1927 г"/>
        </w:smartTagPr>
        <w:r w:rsidR="009A3658" w:rsidRPr="00CB1D44">
          <w:rPr>
            <w:rFonts w:ascii="Times New Roman" w:hAnsi="Times New Roman" w:cs="Times New Roman"/>
            <w:color w:val="000000"/>
            <w:sz w:val="28"/>
            <w:szCs w:val="28"/>
          </w:rPr>
          <w:t>1927 г</w:t>
        </w:r>
      </w:smartTag>
      <w:r w:rsidR="009A3658" w:rsidRPr="00CB1D44">
        <w:rPr>
          <w:rFonts w:ascii="Times New Roman" w:hAnsi="Times New Roman" w:cs="Times New Roman"/>
          <w:color w:val="000000"/>
          <w:sz w:val="28"/>
          <w:szCs w:val="28"/>
        </w:rPr>
        <w:t xml:space="preserve">. из Петровска. Стихи публиковались в газетах «Молодой ленинец», «Даешь комбайн!» (1930, 1931), «Рабочей книга по литературе для VII гр. ФЗС и III гр. ШКМ» (1932).Возможно, </w:t>
      </w:r>
      <w:r w:rsidR="009A3658" w:rsidRPr="00CB1D44">
        <w:rPr>
          <w:rFonts w:ascii="Times New Roman" w:hAnsi="Times New Roman" w:cs="Times New Roman"/>
          <w:i/>
          <w:color w:val="000000"/>
          <w:sz w:val="28"/>
          <w:szCs w:val="28"/>
        </w:rPr>
        <w:t>Ховрин Виктор Петрович</w:t>
      </w:r>
      <w:r w:rsidR="009A3658" w:rsidRPr="00CB1D44">
        <w:rPr>
          <w:rFonts w:ascii="Times New Roman" w:hAnsi="Times New Roman" w:cs="Times New Roman"/>
          <w:color w:val="000000"/>
          <w:sz w:val="28"/>
          <w:szCs w:val="28"/>
        </w:rPr>
        <w:t xml:space="preserve"> (21.10.1909-9.2.1980) – журналист.»</w:t>
      </w:r>
    </w:p>
    <w:p w:rsidR="000B5B56" w:rsidRPr="00A5445D" w:rsidRDefault="009A3658" w:rsidP="008C7FC1">
      <w:pPr>
        <w:ind w:firstLine="680"/>
        <w:jc w:val="both"/>
        <w:rPr>
          <w:color w:val="000000"/>
          <w:sz w:val="28"/>
          <w:szCs w:val="28"/>
        </w:rPr>
      </w:pPr>
      <w:r w:rsidRPr="009A3658">
        <w:rPr>
          <w:rFonts w:ascii="Times New Roman" w:hAnsi="Times New Roman" w:cs="Times New Roman"/>
          <w:sz w:val="28"/>
          <w:szCs w:val="28"/>
        </w:rPr>
        <w:t xml:space="preserve">  </w:t>
      </w:r>
      <w:r w:rsidR="000B5B56" w:rsidRPr="009A3658">
        <w:rPr>
          <w:rFonts w:ascii="Times New Roman" w:hAnsi="Times New Roman" w:cs="Times New Roman"/>
          <w:sz w:val="28"/>
          <w:szCs w:val="28"/>
        </w:rPr>
        <w:t>К сожалению, в Петровском архиве</w:t>
      </w:r>
      <w:r w:rsidR="000B5B56">
        <w:rPr>
          <w:rFonts w:ascii="Times New Roman" w:hAnsi="Times New Roman" w:cs="Times New Roman"/>
          <w:sz w:val="28"/>
          <w:szCs w:val="28"/>
        </w:rPr>
        <w:t xml:space="preserve"> и в Саратове не сохранились газеты Петровска того времени. Нами найдены только газеты 1936-1937 годов и то в единичных экземплярах, поэтому проследить сотрудничество Виктора Ховрина с местными газетами установить не удалось. </w:t>
      </w:r>
      <w:r w:rsidR="00A5445D">
        <w:rPr>
          <w:color w:val="000000"/>
          <w:sz w:val="28"/>
          <w:szCs w:val="28"/>
        </w:rPr>
        <w:t xml:space="preserve"> </w:t>
      </w:r>
      <w:r w:rsidR="000B5B56">
        <w:rPr>
          <w:rFonts w:ascii="Times New Roman" w:hAnsi="Times New Roman" w:cs="Times New Roman"/>
          <w:sz w:val="28"/>
          <w:szCs w:val="28"/>
        </w:rPr>
        <w:t xml:space="preserve">Но мы точно знаем, что он проживал в Петровске, </w:t>
      </w:r>
      <w:r w:rsidR="00AD1CB9">
        <w:rPr>
          <w:rFonts w:ascii="Times New Roman" w:hAnsi="Times New Roman" w:cs="Times New Roman"/>
          <w:sz w:val="28"/>
          <w:szCs w:val="28"/>
        </w:rPr>
        <w:t>так как первые упоминан</w:t>
      </w:r>
      <w:r w:rsidR="005D3AD9">
        <w:rPr>
          <w:rFonts w:ascii="Times New Roman" w:hAnsi="Times New Roman" w:cs="Times New Roman"/>
          <w:sz w:val="28"/>
          <w:szCs w:val="28"/>
        </w:rPr>
        <w:t>ия о нём, найденные нами</w:t>
      </w:r>
      <w:r w:rsidR="00362621">
        <w:rPr>
          <w:rFonts w:ascii="Times New Roman" w:hAnsi="Times New Roman" w:cs="Times New Roman"/>
          <w:sz w:val="28"/>
          <w:szCs w:val="28"/>
        </w:rPr>
        <w:t xml:space="preserve"> в </w:t>
      </w:r>
      <w:r w:rsidR="005D3AD9">
        <w:rPr>
          <w:rFonts w:ascii="Times New Roman" w:hAnsi="Times New Roman" w:cs="Times New Roman"/>
          <w:sz w:val="28"/>
          <w:szCs w:val="28"/>
        </w:rPr>
        <w:t xml:space="preserve"> «Большевист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D3AD9">
        <w:rPr>
          <w:rFonts w:ascii="Times New Roman" w:hAnsi="Times New Roman" w:cs="Times New Roman"/>
          <w:sz w:val="28"/>
          <w:szCs w:val="28"/>
        </w:rPr>
        <w:t>ком молодняке»</w:t>
      </w:r>
      <w:r w:rsidR="009621A8">
        <w:rPr>
          <w:rFonts w:ascii="Times New Roman" w:hAnsi="Times New Roman" w:cs="Times New Roman"/>
          <w:sz w:val="28"/>
          <w:szCs w:val="28"/>
        </w:rPr>
        <w:t>,</w:t>
      </w:r>
      <w:r w:rsidR="005D3AD9">
        <w:rPr>
          <w:rFonts w:ascii="Times New Roman" w:hAnsi="Times New Roman" w:cs="Times New Roman"/>
          <w:sz w:val="28"/>
          <w:szCs w:val="28"/>
        </w:rPr>
        <w:t xml:space="preserve"> содержат пометку Виктор Ховрин ( г. Петровск). Его стихи не сразу стали печататься, сначала м</w:t>
      </w:r>
      <w:r w:rsidR="00CB1D44">
        <w:rPr>
          <w:rFonts w:ascii="Times New Roman" w:hAnsi="Times New Roman" w:cs="Times New Roman"/>
          <w:sz w:val="28"/>
          <w:szCs w:val="28"/>
        </w:rPr>
        <w:t>ы видим только комментарии к не</w:t>
      </w:r>
      <w:r w:rsidR="005D3AD9">
        <w:rPr>
          <w:rFonts w:ascii="Times New Roman" w:hAnsi="Times New Roman" w:cs="Times New Roman"/>
          <w:sz w:val="28"/>
          <w:szCs w:val="28"/>
        </w:rPr>
        <w:t>напечатанным стиха</w:t>
      </w:r>
      <w:r w:rsidR="009621A8">
        <w:rPr>
          <w:rFonts w:ascii="Times New Roman" w:hAnsi="Times New Roman" w:cs="Times New Roman"/>
          <w:sz w:val="28"/>
          <w:szCs w:val="28"/>
        </w:rPr>
        <w:t>м</w:t>
      </w:r>
      <w:r w:rsidR="005D3AD9">
        <w:rPr>
          <w:rFonts w:ascii="Times New Roman" w:hAnsi="Times New Roman" w:cs="Times New Roman"/>
          <w:sz w:val="28"/>
          <w:szCs w:val="28"/>
        </w:rPr>
        <w:t>, потом и сами стихи. По отзывам редакции можно проследить и рост  начи</w:t>
      </w:r>
      <w:r w:rsidR="00362621">
        <w:rPr>
          <w:rFonts w:ascii="Times New Roman" w:hAnsi="Times New Roman" w:cs="Times New Roman"/>
          <w:sz w:val="28"/>
          <w:szCs w:val="28"/>
        </w:rPr>
        <w:t>нающего поэта, при</w:t>
      </w:r>
      <w:r w:rsidR="005D3AD9">
        <w:rPr>
          <w:rFonts w:ascii="Times New Roman" w:hAnsi="Times New Roman" w:cs="Times New Roman"/>
          <w:sz w:val="28"/>
          <w:szCs w:val="28"/>
        </w:rPr>
        <w:t xml:space="preserve">чём Слонов называет его одним из </w:t>
      </w:r>
      <w:r w:rsidR="00AD1CB9">
        <w:rPr>
          <w:rFonts w:ascii="Times New Roman" w:hAnsi="Times New Roman" w:cs="Times New Roman"/>
          <w:sz w:val="28"/>
          <w:szCs w:val="28"/>
        </w:rPr>
        <w:t>лучших</w:t>
      </w:r>
      <w:r w:rsidR="005D3AD9">
        <w:rPr>
          <w:rFonts w:ascii="Times New Roman" w:hAnsi="Times New Roman" w:cs="Times New Roman"/>
          <w:sz w:val="28"/>
          <w:szCs w:val="28"/>
        </w:rPr>
        <w:t xml:space="preserve"> в анализ</w:t>
      </w:r>
      <w:r w:rsidR="00362621">
        <w:rPr>
          <w:rFonts w:ascii="Times New Roman" w:hAnsi="Times New Roman" w:cs="Times New Roman"/>
          <w:sz w:val="28"/>
          <w:szCs w:val="28"/>
        </w:rPr>
        <w:t>е</w:t>
      </w:r>
      <w:r w:rsidR="005D3AD9">
        <w:rPr>
          <w:rFonts w:ascii="Times New Roman" w:hAnsi="Times New Roman" w:cs="Times New Roman"/>
          <w:sz w:val="28"/>
          <w:szCs w:val="28"/>
        </w:rPr>
        <w:t xml:space="preserve"> литературной страницы за 1926 год.</w:t>
      </w:r>
    </w:p>
    <w:p w:rsidR="001C1BDA" w:rsidRPr="00AD4CB2" w:rsidRDefault="00AD4CB2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3</w:t>
      </w:r>
      <w:r w:rsidR="00936958" w:rsidRPr="00AD4C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0F74" w:rsidRPr="00AD4CB2">
        <w:rPr>
          <w:rFonts w:ascii="Times New Roman" w:hAnsi="Times New Roman" w:cs="Times New Roman"/>
          <w:b/>
          <w:color w:val="000000"/>
          <w:sz w:val="28"/>
          <w:szCs w:val="28"/>
        </w:rPr>
        <w:t>Отражение</w:t>
      </w:r>
      <w:r w:rsidR="008C7F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советской </w:t>
      </w:r>
      <w:r w:rsidR="001E0F74" w:rsidRPr="00AD4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действительности</w:t>
      </w:r>
      <w:r w:rsidR="008C7F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формирование</w:t>
      </w:r>
      <w:r w:rsidR="00ED63BE" w:rsidRPr="00AD4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национального самосознания посредством газетной поэзии</w:t>
      </w:r>
      <w:r w:rsidR="009621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D63BE" w:rsidRPr="00AD4CB2">
        <w:rPr>
          <w:rFonts w:ascii="Times New Roman" w:hAnsi="Times New Roman" w:cs="Times New Roman"/>
          <w:b/>
          <w:color w:val="000000"/>
          <w:sz w:val="28"/>
          <w:szCs w:val="28"/>
        </w:rPr>
        <w:t>на примере  стихотворений</w:t>
      </w:r>
      <w:r w:rsidR="00936958" w:rsidRPr="00AD4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В. Ховрина</w:t>
      </w:r>
    </w:p>
    <w:p w:rsidR="00ED63BE" w:rsidRDefault="00ED63BE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анализа нами взяты газеты, с которыми сотрудничал В. Ховрин «Бо</w:t>
      </w:r>
      <w:r w:rsidR="000E1622">
        <w:rPr>
          <w:rFonts w:ascii="Times New Roman" w:hAnsi="Times New Roman" w:cs="Times New Roman"/>
          <w:color w:val="000000"/>
          <w:sz w:val="28"/>
          <w:szCs w:val="28"/>
        </w:rPr>
        <w:t>льшевистский молодняк» 1926-1930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и «Даёшь комбайн</w:t>
      </w:r>
      <w:r w:rsidR="009A365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A3658">
        <w:rPr>
          <w:rFonts w:ascii="Times New Roman" w:hAnsi="Times New Roman" w:cs="Times New Roman"/>
          <w:color w:val="000000"/>
          <w:sz w:val="28"/>
          <w:szCs w:val="28"/>
        </w:rPr>
        <w:t xml:space="preserve"> 1930 – 1931 годов.</w:t>
      </w:r>
      <w:r w:rsidR="00A5445D">
        <w:rPr>
          <w:rFonts w:ascii="Times New Roman" w:hAnsi="Times New Roman" w:cs="Times New Roman"/>
          <w:color w:val="000000"/>
          <w:sz w:val="28"/>
          <w:szCs w:val="28"/>
        </w:rPr>
        <w:t xml:space="preserve"> Просмотрев газеты, мы нашли</w:t>
      </w:r>
      <w:r w:rsidR="00B83832">
        <w:rPr>
          <w:rFonts w:ascii="Times New Roman" w:hAnsi="Times New Roman" w:cs="Times New Roman"/>
          <w:color w:val="000000"/>
          <w:sz w:val="28"/>
          <w:szCs w:val="28"/>
        </w:rPr>
        <w:t xml:space="preserve"> 13</w:t>
      </w:r>
      <w:r w:rsidR="00A5445D"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стихотворений данного автора. </w:t>
      </w:r>
    </w:p>
    <w:p w:rsidR="00A5445D" w:rsidRDefault="00A5445D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Первое, из найденных нами стихотворений «Перевыборы» является своеобразной поэтической заметкой агитационного характера. Ключевыми являются слова </w:t>
      </w:r>
      <w:r w:rsidRPr="00A5445D">
        <w:rPr>
          <w:rFonts w:ascii="Times New Roman" w:hAnsi="Times New Roman" w:cs="Times New Roman"/>
          <w:i/>
          <w:sz w:val="28"/>
          <w:szCs w:val="28"/>
        </w:rPr>
        <w:t>сходка, ржаная рать (крестьяне), бедняки, мужики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5445D">
        <w:rPr>
          <w:rFonts w:ascii="Times New Roman" w:hAnsi="Times New Roman" w:cs="Times New Roman"/>
          <w:sz w:val="28"/>
          <w:szCs w:val="28"/>
        </w:rPr>
        <w:t xml:space="preserve">которые собрались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00C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ыбрать власть из бедняков»</w:t>
      </w:r>
      <w:r w:rsidR="00000CDC">
        <w:rPr>
          <w:rFonts w:ascii="Times New Roman" w:hAnsi="Times New Roman" w:cs="Times New Roman"/>
          <w:sz w:val="28"/>
          <w:szCs w:val="28"/>
        </w:rPr>
        <w:t xml:space="preserve">, </w:t>
      </w:r>
      <w:r w:rsidR="008C7FC1">
        <w:rPr>
          <w:rFonts w:ascii="Times New Roman" w:hAnsi="Times New Roman" w:cs="Times New Roman"/>
          <w:sz w:val="28"/>
          <w:szCs w:val="28"/>
        </w:rPr>
        <w:t xml:space="preserve">бурное </w:t>
      </w:r>
      <w:r w:rsidR="00000CDC">
        <w:rPr>
          <w:rFonts w:ascii="Times New Roman" w:hAnsi="Times New Roman" w:cs="Times New Roman"/>
          <w:sz w:val="28"/>
          <w:szCs w:val="28"/>
        </w:rPr>
        <w:t xml:space="preserve">обсуждение нужно для того, чтобы </w:t>
      </w:r>
      <w:r w:rsidR="00000CDC" w:rsidRPr="00000CDC">
        <w:rPr>
          <w:rFonts w:ascii="Times New Roman" w:hAnsi="Times New Roman" w:cs="Times New Roman"/>
          <w:i/>
          <w:sz w:val="28"/>
          <w:szCs w:val="28"/>
        </w:rPr>
        <w:t>«за ненужных не поднять руки».</w:t>
      </w:r>
      <w:r w:rsidR="00000CDC">
        <w:rPr>
          <w:rFonts w:ascii="Times New Roman" w:hAnsi="Times New Roman" w:cs="Times New Roman"/>
          <w:sz w:val="28"/>
          <w:szCs w:val="28"/>
        </w:rPr>
        <w:t xml:space="preserve"> Стихотворение носит явно политический характер, причём содержание его соответствует запросам редакции. А рядом с этим стихотворением – анализ поэтического творчества Алексея Носова. Его стихи так же неказисты,</w:t>
      </w:r>
      <w:r w:rsidR="00AF430F">
        <w:rPr>
          <w:rFonts w:ascii="Times New Roman" w:hAnsi="Times New Roman" w:cs="Times New Roman"/>
          <w:sz w:val="28"/>
          <w:szCs w:val="28"/>
        </w:rPr>
        <w:t xml:space="preserve"> </w:t>
      </w:r>
      <w:r w:rsidR="00000CDC">
        <w:rPr>
          <w:rFonts w:ascii="Times New Roman" w:hAnsi="Times New Roman" w:cs="Times New Roman"/>
          <w:sz w:val="28"/>
          <w:szCs w:val="28"/>
        </w:rPr>
        <w:t xml:space="preserve"> как и у В. Ховрина (чего только стоят эпитеты </w:t>
      </w:r>
      <w:r w:rsidR="00000CDC" w:rsidRPr="00AF430F">
        <w:rPr>
          <w:rFonts w:ascii="Times New Roman" w:hAnsi="Times New Roman" w:cs="Times New Roman"/>
          <w:i/>
          <w:sz w:val="28"/>
          <w:szCs w:val="28"/>
        </w:rPr>
        <w:t xml:space="preserve">пьяно-жёлтый </w:t>
      </w:r>
      <w:r w:rsidR="00000CDC">
        <w:rPr>
          <w:rFonts w:ascii="Times New Roman" w:hAnsi="Times New Roman" w:cs="Times New Roman"/>
          <w:sz w:val="28"/>
          <w:szCs w:val="28"/>
        </w:rPr>
        <w:t>потолок,</w:t>
      </w:r>
      <w:r w:rsidR="00AF430F">
        <w:rPr>
          <w:rFonts w:ascii="Times New Roman" w:hAnsi="Times New Roman" w:cs="Times New Roman"/>
          <w:sz w:val="28"/>
          <w:szCs w:val="28"/>
        </w:rPr>
        <w:t xml:space="preserve"> </w:t>
      </w:r>
      <w:r w:rsidR="00000CDC">
        <w:rPr>
          <w:rFonts w:ascii="Times New Roman" w:hAnsi="Times New Roman" w:cs="Times New Roman"/>
          <w:sz w:val="28"/>
          <w:szCs w:val="28"/>
        </w:rPr>
        <w:t xml:space="preserve"> </w:t>
      </w:r>
      <w:r w:rsidR="00000CDC" w:rsidRPr="00AF430F">
        <w:rPr>
          <w:rFonts w:ascii="Times New Roman" w:hAnsi="Times New Roman" w:cs="Times New Roman"/>
          <w:i/>
          <w:sz w:val="28"/>
          <w:szCs w:val="28"/>
        </w:rPr>
        <w:t>пьянеще-сочные солнечные</w:t>
      </w:r>
      <w:r w:rsidR="00000CDC" w:rsidRPr="00AF430F">
        <w:rPr>
          <w:rFonts w:ascii="Times New Roman" w:hAnsi="Times New Roman" w:cs="Times New Roman"/>
          <w:sz w:val="28"/>
          <w:szCs w:val="28"/>
        </w:rPr>
        <w:t xml:space="preserve"> снопы</w:t>
      </w:r>
      <w:r w:rsidR="00AF430F">
        <w:rPr>
          <w:rFonts w:ascii="Times New Roman" w:hAnsi="Times New Roman" w:cs="Times New Roman"/>
          <w:sz w:val="28"/>
          <w:szCs w:val="28"/>
        </w:rPr>
        <w:t>), но пишет он о радостном мужике, «е</w:t>
      </w:r>
      <w:r w:rsidR="008C7FC1">
        <w:rPr>
          <w:rFonts w:ascii="Times New Roman" w:hAnsi="Times New Roman" w:cs="Times New Roman"/>
          <w:sz w:val="28"/>
          <w:szCs w:val="28"/>
        </w:rPr>
        <w:t>дущем в горд с излишками хлеба»,что не соответствует запросам того времени.</w:t>
      </w:r>
    </w:p>
    <w:p w:rsidR="00F13E72" w:rsidRDefault="00AF430F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стихотворение «В вагоне», на наш взгляд, более поэтично, чем предыдущее (кстати, об этом пишут в этом же номере в аналитической статье «О стихах»), не имеет какой-то политической подоплёки, но отражает мечты многих молодых людей</w:t>
      </w:r>
      <w:r w:rsidR="008C7FC1">
        <w:rPr>
          <w:rFonts w:ascii="Times New Roman" w:hAnsi="Times New Roman" w:cs="Times New Roman"/>
          <w:sz w:val="28"/>
          <w:szCs w:val="28"/>
        </w:rPr>
        <w:t xml:space="preserve">20-30 гг </w:t>
      </w:r>
      <w:r>
        <w:rPr>
          <w:rFonts w:ascii="Times New Roman" w:hAnsi="Times New Roman" w:cs="Times New Roman"/>
          <w:sz w:val="28"/>
          <w:szCs w:val="28"/>
        </w:rPr>
        <w:t xml:space="preserve">– мечты о большом городе, где «горящие трамваи», «водопады голубых огней». Город-сказка, город, который так отличается от тяжёлых будней деревни. </w:t>
      </w:r>
    </w:p>
    <w:p w:rsidR="00AF430F" w:rsidRPr="00A5445D" w:rsidRDefault="00AF430F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всего молодой поэт, </w:t>
      </w:r>
      <w:r w:rsidR="008C7FC1">
        <w:rPr>
          <w:rFonts w:ascii="Times New Roman" w:hAnsi="Times New Roman" w:cs="Times New Roman"/>
          <w:sz w:val="28"/>
          <w:szCs w:val="28"/>
        </w:rPr>
        <w:t>«</w:t>
      </w:r>
      <w:r w:rsidRPr="008C7FC1">
        <w:rPr>
          <w:rFonts w:ascii="Times New Roman" w:hAnsi="Times New Roman" w:cs="Times New Roman"/>
          <w:sz w:val="28"/>
          <w:szCs w:val="28"/>
        </w:rPr>
        <w:t>отвечающий запросам того времени</w:t>
      </w:r>
      <w:r w:rsidR="008C7F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обратил на себя внимание</w:t>
      </w:r>
      <w:r w:rsidR="00F13E72">
        <w:rPr>
          <w:rFonts w:ascii="Times New Roman" w:hAnsi="Times New Roman" w:cs="Times New Roman"/>
          <w:sz w:val="28"/>
          <w:szCs w:val="28"/>
        </w:rPr>
        <w:t>, и мечта о «дальнем городе» воплотилась в реальность. В 1930 году В. Ховрин уже в Саратове. Он продолжает сотрудничать с «Большевистским молодняком» и начинает работать в новой газете «Даёшь комбайн!»</w:t>
      </w:r>
    </w:p>
    <w:p w:rsidR="000B67FD" w:rsidRPr="00FB001E" w:rsidRDefault="00936958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01E">
        <w:rPr>
          <w:rFonts w:ascii="Times New Roman" w:hAnsi="Times New Roman" w:cs="Times New Roman"/>
          <w:color w:val="000000"/>
          <w:sz w:val="28"/>
          <w:szCs w:val="28"/>
        </w:rPr>
        <w:t>Большинство стихотворений того времени</w:t>
      </w:r>
      <w:r w:rsidR="003E3266"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посвящено</w:t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 изображению труда, в основном </w:t>
      </w:r>
      <w:r w:rsidRPr="00ED63BE">
        <w:rPr>
          <w:rFonts w:ascii="Times New Roman" w:hAnsi="Times New Roman" w:cs="Times New Roman"/>
          <w:color w:val="000000"/>
          <w:sz w:val="28"/>
          <w:szCs w:val="28"/>
        </w:rPr>
        <w:t>труда сельскохозяйственного</w:t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. Несмотря на то, что многие из них написаны или опубликованы с агитационной целью – в период сезонных сельскохозяйственных работ, для </w:t>
      </w:r>
      <w:r w:rsidR="000B67FD"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мобилизации сил на выполнение плана (весенняя посевная кампания, уборка урожая, осенний сев, выполнение плана лесозаготовок), стихи представляют собой отстраненное художественное описание. Одним из таких стихотворений является «Проба» Виктора Ховрина. В нём автор, подобно художнику, стремится нарисовать </w:t>
      </w:r>
      <w:r w:rsidR="000B67FD" w:rsidRPr="00FB00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картину, передать настроение через зрительные образы. Художественная выразительность достигается благодаря сочетанию олицетворения, необычных, ярких метафор, сравнений с изображением конкретных деталей, употреблением наименований сельскохозяйственных машин, орудий труда</w:t>
      </w:r>
      <w:r w:rsidR="003E3266"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7FD" w:rsidRPr="00FB001E">
        <w:rPr>
          <w:rFonts w:ascii="Times New Roman" w:hAnsi="Times New Roman" w:cs="Times New Roman"/>
          <w:color w:val="000000"/>
          <w:sz w:val="28"/>
          <w:szCs w:val="28"/>
        </w:rPr>
        <w:t>(трактор</w:t>
      </w:r>
      <w:r w:rsidR="003E3266" w:rsidRPr="00FB001E">
        <w:rPr>
          <w:rFonts w:ascii="Times New Roman" w:hAnsi="Times New Roman" w:cs="Times New Roman"/>
          <w:color w:val="000000"/>
          <w:sz w:val="28"/>
          <w:szCs w:val="28"/>
        </w:rPr>
        <w:t>а, телеги</w:t>
      </w:r>
      <w:r w:rsidR="000B67FD" w:rsidRPr="00FB001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E3266" w:rsidRPr="00FB00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3266" w:rsidRPr="00FB001E" w:rsidRDefault="003E3266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01E">
        <w:rPr>
          <w:rFonts w:ascii="Times New Roman" w:hAnsi="Times New Roman" w:cs="Times New Roman"/>
          <w:color w:val="000000"/>
          <w:sz w:val="28"/>
          <w:szCs w:val="28"/>
        </w:rPr>
        <w:t>Интересно отметить, что в стихотворениях, посвященных весеннему севу, каковым и является «Проба</w:t>
      </w:r>
      <w:r w:rsidR="00AD4CB2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>», основной мотив – радость труда. Труд воспринимается как праздник, тогда как в стихах, рисующих картину осеннего сева, сельскохозяйственные работы изображаются как трудовой фронт, появляются мотивы труда – борьбы за будущий урожай. Возможно, разное отношение к труду связано с различным восприятием времён года (весна, лето, осень), весеннего</w:t>
      </w:r>
      <w:r w:rsidR="009621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>(пробуждающаяся природа) и осеннего</w:t>
      </w:r>
      <w:r w:rsidR="009621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>(Умирающая природа) пейзажа.</w:t>
      </w:r>
    </w:p>
    <w:p w:rsidR="00F66DC4" w:rsidRPr="00FB001E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hAnsi="Times New Roman" w:cs="Times New Roman"/>
          <w:color w:val="000000"/>
          <w:sz w:val="28"/>
          <w:szCs w:val="28"/>
        </w:rPr>
        <w:t>Стихотворение «Девушке</w:t>
      </w:r>
      <w:r w:rsidR="00ED63BE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>» о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публиковано накануне Международного женского дня в номере газеты, посвященном 20-летию этой даты.</w:t>
      </w:r>
      <w:r w:rsidR="00F13E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Автор противопоставляет уют семьи</w:t>
      </w:r>
      <w:r w:rsidR="008C7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F13E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жизни, посвящённой борьбе. Женщина-труженица, которая мечтает о </w:t>
      </w:r>
      <w:r w:rsidR="00F13E72" w:rsidRPr="00F13E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пашне, домне</w:t>
      </w:r>
      <w:r w:rsidR="00F13E72">
        <w:rPr>
          <w:rFonts w:ascii="Times New Roman" w:eastAsia="Calibri" w:hAnsi="Times New Roman" w:cs="Times New Roman"/>
          <w:color w:val="000000"/>
          <w:sz w:val="28"/>
          <w:szCs w:val="28"/>
        </w:rPr>
        <w:t>, на долгие годы станет идеалом советских людей, да и сегодня мы ещё чувствуем отголоски этой политики: главное – государство! Это подтверждает и лозунг этого номера, слова В.И. Ленина: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«Настоящее освобождение женщины, настоящий коммунизм начинается там и тогда, где и когда начинается массовая перестройка домашнего хозяйства в хозяйство социалистическое» – и призыв: «В бригаде, в колхозе комсомолка, колхозница, работница будь первой в борьбе за социализм!» </w:t>
      </w:r>
    </w:p>
    <w:p w:rsidR="00F66DC4" w:rsidRPr="00FB001E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В «Урожае</w:t>
      </w:r>
      <w:r w:rsidR="00ED63BE">
        <w:rPr>
          <w:rStyle w:val="aa"/>
          <w:rFonts w:ascii="Times New Roman" w:eastAsia="Calibri" w:hAnsi="Times New Roman" w:cs="Times New Roman"/>
          <w:color w:val="000000"/>
          <w:sz w:val="28"/>
          <w:szCs w:val="28"/>
        </w:rPr>
        <w:footnoteReference w:id="4"/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» В. Ховрина воспевается связь индустриализации и коллективизации: потоки колхозного зерна движутся туда, где строятся «еще невиданные»</w:t>
      </w:r>
      <w:r w:rsidRPr="00FB001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фабрики и заводы, откуда скоро навстречу хлебу выйдут тракторы и комбайны. Рисуя возможное будущее как настоящее, автор передает силу и мощь социалистического строительства.</w:t>
      </w:r>
    </w:p>
    <w:p w:rsidR="00F66DC4" w:rsidRPr="00FB001E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Ориентированный на сельское хозяйство Комбайнстрой (впоследствии Саратовский завод комбайнов) поддерживал постоянную связь с колхозами области, поэтому на страницах многотиражной газеты</w:t>
      </w:r>
      <w:r w:rsidR="00ED63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C7FC1"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завода</w:t>
      </w:r>
      <w:r w:rsidR="008C7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63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«Даешь </w:t>
      </w:r>
      <w:r w:rsidR="00ED63B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Комбайн»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появлялись материалы, посвященные колхозному строительству, сельскохозяйственным работам.</w:t>
      </w:r>
    </w:p>
    <w:p w:rsidR="00F66DC4" w:rsidRPr="00FB001E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Стихотворение опубликовано вместе с постановлением ЦК «На борьбу с извращениями и недостатками в колхозном строительстве», в котором сообщалось о проведении с 15 по 25 октября Дня коллективизации и урожая. В постановлении в частности говорилось о необходимости использования Дня коллективизации и урожая «для всемерного укрепления связи городских рабочих и работниц с колхозниками и бедняцко-середняцкими массами в самых разнообразных формах…». </w:t>
      </w:r>
    </w:p>
    <w:p w:rsidR="00F66DC4" w:rsidRPr="009808FE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Стихотворение</w:t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 «Ленинское соревнованье</w:t>
      </w:r>
      <w:r w:rsidR="00ED63BE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опубликовано в первомайский праздник, но посвящено другой дате: 29 апреля – первая годовщина со дня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XVI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партконференции и исторического обращения об организации социалистического соревнования за выполнение 1-го пятилетнего плана (1929—32). </w:t>
      </w:r>
      <w:r w:rsidR="0098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«Год назад пролетарии СССР начали социалистическое соревнование» – писала  газета </w:t>
      </w:r>
      <w:r w:rsidR="00ED63BE">
        <w:rPr>
          <w:rFonts w:ascii="Times New Roman" w:hAnsi="Times New Roman" w:cs="Times New Roman"/>
          <w:color w:val="000000"/>
          <w:sz w:val="28"/>
          <w:szCs w:val="28"/>
        </w:rPr>
        <w:t xml:space="preserve">«Большевистский молодняк»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 мая </w:t>
      </w:r>
      <w:smartTag w:uri="urn:schemas-microsoft-com:office:smarttags" w:element="metricconverter">
        <w:smartTagPr>
          <w:attr w:name="ProductID" w:val="1930 г"/>
        </w:smartTagPr>
        <w:r w:rsidRPr="00FB001E">
          <w:rPr>
            <w:rFonts w:ascii="Times New Roman" w:eastAsia="Calibri" w:hAnsi="Times New Roman" w:cs="Times New Roman"/>
            <w:color w:val="000000"/>
            <w:sz w:val="28"/>
            <w:szCs w:val="28"/>
          </w:rPr>
          <w:t>1930 г</w:t>
        </w:r>
      </w:smartTag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Насколько важной была эта дата, показывает тот факт, что подготовка к годовщине социалистического соревнования началась в феврале </w:t>
      </w:r>
      <w:smartTag w:uri="urn:schemas-microsoft-com:office:smarttags" w:element="metricconverter">
        <w:smartTagPr>
          <w:attr w:name="ProductID" w:val="1930 г"/>
        </w:smartTagPr>
        <w:r w:rsidRPr="00FB001E">
          <w:rPr>
            <w:rFonts w:ascii="Times New Roman" w:eastAsia="Calibri" w:hAnsi="Times New Roman" w:cs="Times New Roman"/>
            <w:color w:val="000000"/>
            <w:sz w:val="28"/>
            <w:szCs w:val="28"/>
          </w:rPr>
          <w:t>1930 г</w:t>
        </w:r>
      </w:smartTag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66DC4" w:rsidRPr="00F639B4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Дню Красной армии (</w:t>
      </w:r>
      <w:r w:rsidR="00ED63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 февраля) был посвящен номер </w:t>
      </w:r>
      <w:r w:rsidR="00891F1B">
        <w:rPr>
          <w:rFonts w:ascii="Times New Roman" w:hAnsi="Times New Roman" w:cs="Times New Roman"/>
          <w:color w:val="000000"/>
          <w:sz w:val="28"/>
          <w:szCs w:val="28"/>
        </w:rPr>
        <w:t>«Большевистского</w:t>
      </w:r>
      <w:r w:rsidR="00ED63BE">
        <w:rPr>
          <w:rFonts w:ascii="Times New Roman" w:hAnsi="Times New Roman" w:cs="Times New Roman"/>
          <w:color w:val="000000"/>
          <w:sz w:val="28"/>
          <w:szCs w:val="28"/>
        </w:rPr>
        <w:t xml:space="preserve"> молодняк</w:t>
      </w:r>
      <w:r w:rsidR="00891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63B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22 февраля. Судя по приветствию, помещенному наверху газетной полосы, День Красной армии отмечался как памятная дата: «23 февраля 1918  Привет Красной Армии – Вооруженному отряду мировой революции! 23 февраля </w:t>
      </w:r>
      <w:smartTag w:uri="urn:schemas-microsoft-com:office:smarttags" w:element="metricconverter">
        <w:smartTagPr>
          <w:attr w:name="ProductID" w:val="1930 г"/>
        </w:smartTagPr>
        <w:r w:rsidRPr="00FB001E">
          <w:rPr>
            <w:rFonts w:ascii="Times New Roman" w:eastAsia="Calibri" w:hAnsi="Times New Roman" w:cs="Times New Roman"/>
            <w:color w:val="000000"/>
            <w:sz w:val="28"/>
            <w:szCs w:val="28"/>
          </w:rPr>
          <w:t>1930 г</w:t>
        </w:r>
      </w:smartTag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.». Основные темы материалов, посвященных этой дате, – участие Красной армии в </w:t>
      </w:r>
      <w:r w:rsidR="00F639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социалистическом строительстве,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ее боеготовность: «Подготовка красноармейцев для работы в растущем социалистическом секторе сельского хозяйства не ослабит боевую мощь Красной Армии» (Крэдо. От побед к </w:t>
      </w:r>
      <w:r w:rsidR="00891F1B">
        <w:rPr>
          <w:rFonts w:ascii="Times New Roman" w:eastAsia="Calibri" w:hAnsi="Times New Roman" w:cs="Times New Roman"/>
          <w:color w:val="000000"/>
          <w:sz w:val="28"/>
          <w:szCs w:val="28"/>
        </w:rPr>
        <w:t>победам// Б.М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1930. 22 февр.). </w:t>
      </w:r>
      <w:r w:rsidR="0098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стихотворении </w:t>
      </w:r>
      <w:r w:rsidR="0077373C" w:rsidRPr="00FB001E">
        <w:rPr>
          <w:rFonts w:ascii="Times New Roman" w:hAnsi="Times New Roman" w:cs="Times New Roman"/>
          <w:color w:val="000000"/>
          <w:sz w:val="28"/>
          <w:szCs w:val="28"/>
        </w:rPr>
        <w:t>«Мы знаем</w:t>
      </w:r>
      <w:r w:rsidR="00ED63BE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="0077373C"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Виктора Ховрина переосмысливается лозунг: «Да здравствует Красная армия, армия бойцов и строителей, вооруженный отряд мировой революции!» Автор показывает, что каждый, участвующий в социалистическом строительстве, в случае необходимости готов стать бойцом: </w:t>
      </w:r>
      <w:r w:rsidRPr="00F639B4">
        <w:rPr>
          <w:rFonts w:ascii="Times New Roman" w:eastAsia="Calibri" w:hAnsi="Times New Roman" w:cs="Times New Roman"/>
          <w:color w:val="000000"/>
          <w:sz w:val="28"/>
          <w:szCs w:val="28"/>
        </w:rPr>
        <w:t>«Ведь нынче, товарищи, каждый из нас – строитель и красноармеец».</w:t>
      </w:r>
    </w:p>
    <w:p w:rsidR="00F66DC4" w:rsidRPr="00FB001E" w:rsidRDefault="00F66DC4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Основная тема стихотворения – тема готовности к войне в случае нападения врага, за</w:t>
      </w:r>
      <w:r w:rsidR="009808FE">
        <w:rPr>
          <w:rFonts w:ascii="Times New Roman" w:eastAsia="Calibri" w:hAnsi="Times New Roman" w:cs="Times New Roman"/>
          <w:color w:val="000000"/>
          <w:sz w:val="28"/>
          <w:szCs w:val="28"/>
        </w:rPr>
        <w:t>щиты Отечества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. Эта тема – одна из основных в стихах начала 30-х годов, посвященных Дню Красной армии.</w:t>
      </w:r>
    </w:p>
    <w:p w:rsidR="0077373C" w:rsidRPr="00FB001E" w:rsidRDefault="0077373C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>В стихотворении</w:t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 xml:space="preserve"> «Ударная ночь</w:t>
      </w:r>
      <w:r w:rsidR="00AD4CB2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Pr="00FB00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B00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отражен эпизод, связанный со строительством школы и мастерских ФЗУ при Саратовском заводе комбайнов: «Бригады Рудина и Спивака показали образцы большевистского труда. В четверо суток, работая по 24 часа, ударники забетонировали чердачное перекрытие на школе ФЗУ, ликвидировав глубокий прорыв на строительстве, обеспечив достройку школы в этом году». 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>Стихотворение «Не сдавать позиции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» опубликовано вместе с другими материалами под общими лозунгами: «Не допустим срыва ударного квартала! Ударим по демобилизационным настроениям – зима должна быть по-боевому использована для постройки основных объектов и монтажа цехов».</w:t>
      </w:r>
      <w:r w:rsidR="00533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В третьей строфе прослеживаются параллели со статьей, опубликованной в том же номере:</w:t>
      </w:r>
      <w:r w:rsidR="00353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«Ударный квартал под угрозой</w:t>
      </w:r>
      <w:r w:rsidR="00353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Октябрьский прорыв не был во время предупрежден ни хозруководством, ни общественными организациями.</w:t>
      </w:r>
      <w:r w:rsidR="00353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Все доверялись дутым цифрам, составленным канцелярским порядком, при постановке вопроса о взятии большевистских темпов отделывались ссылками на объективные причины. </w:t>
      </w:r>
      <w:r w:rsidR="00353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Проявление рваческих настроений среди некоторых рабочих (подобных Степаненкову</w:t>
      </w:r>
      <w:r w:rsidR="009808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 Волкову, Михайлову и др.), не встретило должного отпора».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>Стихотворение «О лучших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» опубликовано в связи с подведением итогов  второго года пятилетки: «На конференции рабочих, 30 сентября, мы подводили ко дню ударника итоги нашей работы, нашего строительства».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>Стихи «О лучших» помещены среди сообщений о передовых бригадах («С этих берите пример», «Передовые», «Кто у нас премирован») под общими лозунгами: «УДАРНОМУ КВАРТАЛУ – УДАРНЫЕ ТЕМПЫ</w:t>
      </w:r>
      <w:r w:rsidR="00891F1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81">
        <w:rPr>
          <w:rFonts w:ascii="Times New Roman" w:hAnsi="Times New Roman" w:cs="Times New Roman"/>
          <w:color w:val="000000"/>
          <w:sz w:val="28"/>
          <w:szCs w:val="28"/>
        </w:rPr>
        <w:t>Для рассказа об ударниках выбрана форма, характерная для стихотворного фельетона: сообщение о факте – короткое стихотворение.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>Стихотворение «Под боевым знаменем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0"/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» опубликовано на первой полосе газеты под общими лозунгами:</w:t>
      </w:r>
      <w:r w:rsidR="00891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«НЕ ВЫПУСТИМ ИЗ РУК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ПЕРЕХОДЯЩЕЕ КРАСНОЕ ЗНАМЯ</w:t>
      </w:r>
      <w:r w:rsidR="00891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СОЧЕТАЕМ БОРЬБУ ЗА ТЕМПЫ С БОРЬБОИ ЗА ОБЩЕЕ КАЧЕСТВО СТРОИКИ».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Стихотворение написано в связи с вручением комсомольцам Комбайнстроя </w:t>
      </w:r>
      <w:r w:rsidR="00980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переходящего красного знамени. Сообщение об этом событии появилось в газете «Даешь комбайн!» 8 октября </w:t>
      </w:r>
      <w:smartTag w:uri="urn:schemas-microsoft-com:office:smarttags" w:element="metricconverter">
        <w:smartTagPr>
          <w:attr w:name="ProductID" w:val="1930 г"/>
        </w:smartTagPr>
        <w:r w:rsidRPr="00062F45">
          <w:rPr>
            <w:rFonts w:ascii="Times New Roman" w:hAnsi="Times New Roman" w:cs="Times New Roman"/>
            <w:color w:val="000000"/>
            <w:sz w:val="28"/>
            <w:szCs w:val="28"/>
          </w:rPr>
          <w:t>1930 г</w:t>
        </w:r>
        <w:r w:rsidR="009808FE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  <w:r w:rsidRPr="00062F45">
        <w:rPr>
          <w:rFonts w:ascii="Times New Roman" w:hAnsi="Times New Roman" w:cs="Times New Roman"/>
          <w:color w:val="000000"/>
          <w:sz w:val="28"/>
          <w:szCs w:val="28"/>
        </w:rPr>
        <w:t>:«ТЕМПОВ НЕ СДАДИМ</w:t>
      </w:r>
      <w:r w:rsidR="00F639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1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Держать будем к</w:t>
      </w:r>
      <w:r>
        <w:rPr>
          <w:rFonts w:ascii="Times New Roman" w:hAnsi="Times New Roman" w:cs="Times New Roman"/>
          <w:color w:val="000000"/>
          <w:sz w:val="28"/>
          <w:szCs w:val="28"/>
        </w:rPr>
        <w:t>репко и гордо переходящее знамя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62F45" w:rsidRPr="00062F45" w:rsidRDefault="00062F45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>Стихотворение «Рапорт республике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1"/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>»  опубликовано вместе с отчетами, приветствиями и обязательствами под общим заглавием: «КОМБАИНСТРОИ – В АВАНГАРД СОЦИАЛИСТИЧЕСКОГО НАСТУПЛЕНИЯ. Победами на корпусах социалистической стройки закрепим завоевания Октября».</w:t>
      </w:r>
      <w:r w:rsidR="00980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В статье «За революционные темпы», опубликованной на той же странице, говорится о новых сроках завершения строительства и невыполнении к 7 ноября взятых заводом обязательств: «С 1 октября 31  г. наш завод должен быть пущен. Он должен будет давать стране 15, а затем 20 тысяч комбайнов в год. Основные цеха уже заканчиваются к монтажу. Перед коллективом стоит важнейшая задача – дать деревне в срок комбайн. У нас было и будет немало трудностей. Но мы должны эти трудности по-большевистски преодолеть и завод должен быть пущен к 1 октября </w:t>
      </w:r>
      <w:smartTag w:uri="urn:schemas-microsoft-com:office:smarttags" w:element="metricconverter">
        <w:smartTagPr>
          <w:attr w:name="ProductID" w:val="1931 г"/>
        </w:smartTagPr>
        <w:r w:rsidRPr="00062F45">
          <w:rPr>
            <w:rFonts w:ascii="Times New Roman" w:hAnsi="Times New Roman" w:cs="Times New Roman"/>
            <w:color w:val="000000"/>
            <w:sz w:val="28"/>
            <w:szCs w:val="28"/>
          </w:rPr>
          <w:t>1931 г</w:t>
        </w:r>
      </w:smartTag>
      <w:r w:rsidRPr="00062F45">
        <w:rPr>
          <w:rFonts w:ascii="Times New Roman" w:hAnsi="Times New Roman" w:cs="Times New Roman"/>
          <w:color w:val="000000"/>
          <w:sz w:val="28"/>
          <w:szCs w:val="28"/>
        </w:rPr>
        <w:t>. вместо 1 января 1932 года. Мы должны на это положить все силы и средства. Если мы с честью выполнили план к 1 октября, то нужно отметить, что за октябрь, мы несколько темпы сдали. Это наше упущение, эту нашу ошибку мы должны во что бы то ни стало исправить. Коллектив Комбайнстроя не может остаться в долгу перед 14 годом Октябрьской революции. Передовые ударные бригады обещаются не позже 15 ноября заштопать эту образовавшуюся прореху, коллектив Комбайнстроя это выполнить и сумеет, как вышел в сентябре с честью из прорыва».</w:t>
      </w:r>
    </w:p>
    <w:p w:rsidR="009808FE" w:rsidRDefault="00062F45" w:rsidP="008C7FC1">
      <w:pPr>
        <w:ind w:firstLine="6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F45">
        <w:rPr>
          <w:rFonts w:ascii="Times New Roman" w:hAnsi="Times New Roman" w:cs="Times New Roman"/>
          <w:color w:val="000000"/>
          <w:sz w:val="28"/>
          <w:szCs w:val="28"/>
        </w:rPr>
        <w:t>«Герои черепашьего хода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2"/>
      </w:r>
      <w:r w:rsidRPr="00062F45">
        <w:rPr>
          <w:rFonts w:ascii="Times New Roman" w:hAnsi="Times New Roman" w:cs="Times New Roman"/>
          <w:color w:val="000000"/>
          <w:sz w:val="28"/>
          <w:szCs w:val="28"/>
        </w:rPr>
        <w:t xml:space="preserve">» опубликовано вместе с другими материалами о лжеударниках под общим названием «КЛЕИМИМ ШКУРНИКОВ И РАЗГИЛЬДЯЕВ». Под заголовком – пояснение: «Наряду с большинством, самоотверженно борющихся за темпы строительства, в наши ряды затесались и такие, которым дороже всего “штаны, сапоги и покрепче пообедать”». </w:t>
      </w:r>
      <w:r w:rsidR="009808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80FE6" w:rsidRPr="00062F45" w:rsidRDefault="00A80FE6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2F4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1932 году в Нижневолжском краевом издательстве были выпущены рабочие книги по литературе, одобренные УМС Н.-В КрайОНО, представляющие собой «краевые вкладки», где помещались произведения писателей того времени с </w:t>
      </w:r>
      <w:r w:rsidR="000061D9">
        <w:rPr>
          <w:rFonts w:ascii="Times New Roman" w:eastAsia="Calibri" w:hAnsi="Times New Roman" w:cs="Times New Roman"/>
          <w:color w:val="000000"/>
          <w:sz w:val="28"/>
          <w:szCs w:val="28"/>
        </w:rPr>
        <w:t>вопросами для анализа. В одну из таки</w:t>
      </w:r>
      <w:r w:rsidRPr="00062F45">
        <w:rPr>
          <w:rFonts w:ascii="Times New Roman" w:eastAsia="Calibri" w:hAnsi="Times New Roman" w:cs="Times New Roman"/>
          <w:color w:val="000000"/>
          <w:sz w:val="28"/>
          <w:szCs w:val="28"/>
        </w:rPr>
        <w:t>х вкладок было помещено стихотворение Виктора Ховрина. Во</w:t>
      </w:r>
      <w:r w:rsidR="000061D9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062F45">
        <w:rPr>
          <w:rFonts w:ascii="Times New Roman" w:eastAsia="Calibri" w:hAnsi="Times New Roman" w:cs="Times New Roman"/>
          <w:color w:val="000000"/>
          <w:sz w:val="28"/>
          <w:szCs w:val="28"/>
        </w:rPr>
        <w:t>росы, помещённые после стихотворения</w:t>
      </w:r>
      <w:r w:rsidR="000061D9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62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помогают понять, </w:t>
      </w:r>
      <w:r w:rsidR="00AD1CB9" w:rsidRPr="00062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же в годы Советской власти </w:t>
      </w:r>
      <w:r w:rsidR="007C77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газетная поэзия  помогала формировать </w:t>
      </w:r>
      <w:r w:rsidR="00AD1CB9" w:rsidRPr="00062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самосознание народа. Приведём стихотворение и вопросы целиком:</w:t>
      </w:r>
    </w:p>
    <w:p w:rsidR="00AD1CB9" w:rsidRPr="00AD1CB9" w:rsidRDefault="00AD1CB9" w:rsidP="008C7FC1">
      <w:pPr>
        <w:ind w:left="1800" w:firstLine="680"/>
        <w:jc w:val="both"/>
        <w:rPr>
          <w:rFonts w:ascii="Times New Roman" w:hAnsi="Times New Roman" w:cs="Times New Roman"/>
          <w:b/>
          <w:color w:val="000000"/>
        </w:rPr>
      </w:pPr>
      <w:r w:rsidRPr="00AD1CB9">
        <w:rPr>
          <w:rFonts w:ascii="Times New Roman" w:hAnsi="Times New Roman" w:cs="Times New Roman"/>
          <w:b/>
          <w:color w:val="000000"/>
        </w:rPr>
        <w:t>УРОЖАЙ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В глухих сусеках через край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Ржаная зашумела сила,—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Пошел колхозный урожай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Под  ровный грохот молотилок. </w:t>
      </w:r>
    </w:p>
    <w:p w:rsidR="00AD1CB9" w:rsidRPr="00AD1CB9" w:rsidRDefault="00AD1CB9" w:rsidP="008C7FC1">
      <w:pPr>
        <w:spacing w:line="240" w:lineRule="auto"/>
        <w:ind w:firstLine="680"/>
        <w:jc w:val="both"/>
        <w:rPr>
          <w:rFonts w:ascii="Times New Roman" w:hAnsi="Times New Roman" w:cs="Times New Roman"/>
          <w:color w:val="000000"/>
        </w:rPr>
      </w:pP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И бронзовый поток зерна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Через бетон, стекло и  камень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Встречает ранними гудками.</w:t>
      </w:r>
    </w:p>
    <w:p w:rsidR="00AD1CB9" w:rsidRPr="00AD1CB9" w:rsidRDefault="009A3658" w:rsidP="008C7FC1">
      <w:pPr>
        <w:pStyle w:val="ac"/>
        <w:ind w:firstLine="680"/>
        <w:jc w:val="both"/>
      </w:pPr>
      <w:r>
        <w:t>Индустриальная страна.</w:t>
      </w:r>
    </w:p>
    <w:p w:rsidR="00AD1CB9" w:rsidRPr="00AD1CB9" w:rsidRDefault="00AD1CB9" w:rsidP="008C7FC1">
      <w:pPr>
        <w:spacing w:line="240" w:lineRule="auto"/>
        <w:ind w:left="1800" w:firstLine="680"/>
        <w:jc w:val="both"/>
        <w:rPr>
          <w:rFonts w:ascii="Times New Roman" w:hAnsi="Times New Roman" w:cs="Times New Roman"/>
          <w:color w:val="000000"/>
        </w:rPr>
      </w:pP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Из хуторов  степных, колхозов,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Сквозь дождь и ветер—напролом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Проходят красные обозы,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Густым груженые зерном.</w:t>
      </w:r>
    </w:p>
    <w:p w:rsidR="00AD1CB9" w:rsidRPr="00AD1CB9" w:rsidRDefault="00AD1CB9" w:rsidP="008C7FC1">
      <w:pPr>
        <w:spacing w:line="240" w:lineRule="auto"/>
        <w:ind w:left="1800" w:firstLine="680"/>
        <w:jc w:val="both"/>
        <w:rPr>
          <w:rFonts w:ascii="Times New Roman" w:hAnsi="Times New Roman" w:cs="Times New Roman"/>
          <w:color w:val="000000"/>
        </w:rPr>
      </w:pPr>
      <w:r w:rsidRPr="00AD1CB9">
        <w:rPr>
          <w:rFonts w:ascii="Times New Roman" w:hAnsi="Times New Roman" w:cs="Times New Roman"/>
          <w:color w:val="000000"/>
        </w:rPr>
        <w:t xml:space="preserve">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Чтоб золотую россыпь тонн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Несли гремящие – вагоны,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Над пустошью обросших, склонов,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Туда, где камень и бетон,</w:t>
      </w:r>
    </w:p>
    <w:p w:rsidR="00AD1CB9" w:rsidRPr="00AD1CB9" w:rsidRDefault="00AD1CB9" w:rsidP="008C7FC1">
      <w:pPr>
        <w:spacing w:line="240" w:lineRule="auto"/>
        <w:ind w:left="1800" w:firstLine="680"/>
        <w:jc w:val="both"/>
        <w:rPr>
          <w:rFonts w:ascii="Times New Roman" w:hAnsi="Times New Roman" w:cs="Times New Roman"/>
          <w:color w:val="000000"/>
        </w:rPr>
      </w:pP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Где тесом  поднялись леса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Под мутным, дымным  небосводом,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И вырастают корпуса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Еще  невиданных заводов.</w:t>
      </w:r>
    </w:p>
    <w:p w:rsidR="00AD1CB9" w:rsidRPr="00AD1CB9" w:rsidRDefault="00AD1CB9" w:rsidP="008C7FC1">
      <w:pPr>
        <w:spacing w:line="240" w:lineRule="auto"/>
        <w:ind w:left="1800" w:firstLine="680"/>
        <w:jc w:val="both"/>
        <w:rPr>
          <w:rFonts w:ascii="Times New Roman" w:hAnsi="Times New Roman" w:cs="Times New Roman"/>
          <w:color w:val="000000"/>
        </w:rPr>
      </w:pP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И скоро—в бездорожье трав—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Навстречу хлебу—на окраины  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Пойдут напором трактора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И строем выступят комбайны.</w:t>
      </w:r>
    </w:p>
    <w:p w:rsidR="00AD1CB9" w:rsidRPr="00AD1CB9" w:rsidRDefault="00AD1CB9" w:rsidP="008C7FC1">
      <w:pPr>
        <w:spacing w:line="240" w:lineRule="auto"/>
        <w:ind w:left="1800" w:firstLine="680"/>
        <w:jc w:val="both"/>
        <w:rPr>
          <w:rFonts w:ascii="Times New Roman" w:hAnsi="Times New Roman" w:cs="Times New Roman"/>
          <w:color w:val="000000"/>
        </w:rPr>
      </w:pPr>
    </w:p>
    <w:p w:rsidR="00AD1CB9" w:rsidRPr="00AD1CB9" w:rsidRDefault="00AD1CB9" w:rsidP="008C7FC1">
      <w:pPr>
        <w:pStyle w:val="ac"/>
        <w:ind w:firstLine="680"/>
        <w:jc w:val="both"/>
      </w:pPr>
      <w:r w:rsidRPr="00AD1CB9">
        <w:t xml:space="preserve">Республика! Мой звонкий  край, 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Живет в твоем сердцебиеньи: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Полей  колхозных урожай</w:t>
      </w:r>
    </w:p>
    <w:p w:rsidR="00AD1CB9" w:rsidRPr="00AD1CB9" w:rsidRDefault="00AD1CB9" w:rsidP="008C7FC1">
      <w:pPr>
        <w:pStyle w:val="ac"/>
        <w:ind w:firstLine="680"/>
        <w:jc w:val="both"/>
      </w:pPr>
      <w:r w:rsidRPr="00AD1CB9">
        <w:t>И фабрик бодрое гуденье.</w:t>
      </w:r>
    </w:p>
    <w:p w:rsidR="00AD1CB9" w:rsidRPr="00AD1CB9" w:rsidRDefault="00AD1CB9" w:rsidP="008C7FC1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CB9" w:rsidRPr="00F639B4" w:rsidRDefault="00AD1CB9" w:rsidP="008C7FC1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639B4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Вопросы для  проработки</w:t>
      </w:r>
      <w:r w:rsidRPr="00F639B4">
        <w:rPr>
          <w:rStyle w:val="aa"/>
          <w:rFonts w:ascii="Times New Roman" w:hAnsi="Times New Roman" w:cs="Times New Roman"/>
          <w:color w:val="000000"/>
          <w:sz w:val="28"/>
          <w:szCs w:val="28"/>
          <w:u w:val="single"/>
        </w:rPr>
        <w:footnoteReference w:id="13"/>
      </w:r>
      <w:r w:rsidRPr="00F639B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D1CB9" w:rsidRPr="00AD1CB9" w:rsidRDefault="00AD1CB9" w:rsidP="00F639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CB9">
        <w:rPr>
          <w:rFonts w:ascii="Times New Roman" w:hAnsi="Times New Roman" w:cs="Times New Roman"/>
          <w:color w:val="000000"/>
          <w:sz w:val="28"/>
          <w:szCs w:val="28"/>
        </w:rPr>
        <w:t>1. Какие два момента социалистического  строительства отражены  в этом стихотворении?</w:t>
      </w:r>
    </w:p>
    <w:p w:rsidR="00AD1CB9" w:rsidRPr="00AD1CB9" w:rsidRDefault="009808FE" w:rsidP="00F639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="00AD1CB9" w:rsidRPr="00AD1CB9">
        <w:rPr>
          <w:rFonts w:ascii="Times New Roman" w:hAnsi="Times New Roman" w:cs="Times New Roman"/>
          <w:color w:val="000000"/>
          <w:sz w:val="28"/>
          <w:szCs w:val="28"/>
        </w:rPr>
        <w:t>Какой общей идеей охвачены эти два момента социалистического строительства? Какое значение при этом имеет красный обоз?</w:t>
      </w:r>
    </w:p>
    <w:p w:rsidR="00AD1CB9" w:rsidRPr="00AD1CB9" w:rsidRDefault="009808FE" w:rsidP="00F639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="00AD1CB9" w:rsidRPr="00AD1CB9">
        <w:rPr>
          <w:rFonts w:ascii="Times New Roman" w:hAnsi="Times New Roman" w:cs="Times New Roman"/>
          <w:color w:val="000000"/>
          <w:sz w:val="28"/>
          <w:szCs w:val="28"/>
        </w:rPr>
        <w:t>О каком встречном движении из города говорится в  стихотворении?</w:t>
      </w:r>
    </w:p>
    <w:p w:rsidR="00AD1CB9" w:rsidRPr="00AD1CB9" w:rsidRDefault="00AD1CB9" w:rsidP="00F639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CB9">
        <w:rPr>
          <w:rFonts w:ascii="Times New Roman" w:hAnsi="Times New Roman" w:cs="Times New Roman"/>
          <w:color w:val="000000"/>
          <w:sz w:val="28"/>
          <w:szCs w:val="28"/>
        </w:rPr>
        <w:t>4.  Какова классовая позиция автора?</w:t>
      </w:r>
    </w:p>
    <w:p w:rsidR="00AD1CB9" w:rsidRPr="00AD1CB9" w:rsidRDefault="00AD1CB9" w:rsidP="008C7FC1">
      <w:pPr>
        <w:spacing w:line="36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Думаем, </w:t>
      </w:r>
      <w:r w:rsidR="003B248D">
        <w:rPr>
          <w:rFonts w:ascii="Times New Roman" w:eastAsia="Calibri" w:hAnsi="Times New Roman" w:cs="Times New Roman"/>
          <w:color w:val="000000"/>
          <w:sz w:val="28"/>
          <w:szCs w:val="28"/>
        </w:rPr>
        <w:t>что комментарии излишни. Сегодня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 кажется смешным и наивным, но,</w:t>
      </w:r>
      <w:r w:rsidR="003531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C77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когда практически все СМИ работали в таком ракурсе, причём нужно отметить обилие критических статей </w:t>
      </w:r>
      <w:r w:rsidRPr="00883308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8833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3308" w:rsidRPr="00883308">
        <w:rPr>
          <w:rFonts w:ascii="Times New Roman" w:eastAsia="Calibri" w:hAnsi="Times New Roman" w:cs="Times New Roman"/>
          <w:color w:val="000000"/>
          <w:sz w:val="28"/>
          <w:szCs w:val="28"/>
        </w:rPr>
        <w:t>рас</w:t>
      </w:r>
      <w:r w:rsidR="00883308">
        <w:rPr>
          <w:rFonts w:ascii="Times New Roman" w:eastAsia="Calibri" w:hAnsi="Times New Roman" w:cs="Times New Roman"/>
          <w:color w:val="000000"/>
          <w:sz w:val="28"/>
          <w:szCs w:val="28"/>
        </w:rPr>
        <w:t>сматриваемый пери</w:t>
      </w:r>
      <w:r w:rsidR="00883308" w:rsidRPr="00883308">
        <w:rPr>
          <w:rFonts w:ascii="Times New Roman" w:eastAsia="Calibri" w:hAnsi="Times New Roman" w:cs="Times New Roman"/>
          <w:color w:val="000000"/>
          <w:sz w:val="28"/>
          <w:szCs w:val="28"/>
        </w:rPr>
        <w:t>од</w:t>
      </w:r>
      <w:r w:rsidRPr="0088330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3531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что говорит о</w:t>
      </w:r>
      <w:r w:rsidR="007C77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 относительной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свободе слова в тот период, можно понять</w:t>
      </w:r>
      <w:r w:rsidR="003531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складывал</w:t>
      </w:r>
      <w:r w:rsidR="007C7781">
        <w:rPr>
          <w:rFonts w:ascii="Times New Roman" w:eastAsia="Calibri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C77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самосознание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советского человека и почему тоска по прошлому у многих наших соотечественников крепка и сегодня. Это идеология, которая капля за каплей входила в</w:t>
      </w:r>
      <w:r w:rsidR="00F639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сознание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граждан советского государства</w:t>
      </w:r>
      <w:r w:rsidR="000B5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при его закрытости </w:t>
      </w:r>
      <w:r w:rsidR="007C77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3531C4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стигала небывалых результатов.</w:t>
      </w:r>
    </w:p>
    <w:p w:rsidR="0077373C" w:rsidRDefault="0077373C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8FE" w:rsidRDefault="009808FE" w:rsidP="008C7FC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D4CB2" w:rsidRDefault="00AD4CB2" w:rsidP="008C7FC1">
      <w:pPr>
        <w:ind w:firstLine="6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4C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Заключение </w:t>
      </w:r>
    </w:p>
    <w:p w:rsidR="000061D9" w:rsidRDefault="009808FE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46CE">
        <w:rPr>
          <w:rFonts w:ascii="Times New Roman" w:hAnsi="Times New Roman" w:cs="Times New Roman"/>
          <w:sz w:val="28"/>
          <w:szCs w:val="28"/>
        </w:rPr>
        <w:t xml:space="preserve"> </w:t>
      </w:r>
      <w:r w:rsidR="001A46CE" w:rsidRPr="00F50B55">
        <w:rPr>
          <w:rFonts w:ascii="Times New Roman" w:hAnsi="Times New Roman" w:cs="Times New Roman"/>
          <w:sz w:val="28"/>
          <w:szCs w:val="28"/>
        </w:rPr>
        <w:t>В каких категориях нужно видеть сегодня прошлое и настоящее? Это вопрос совсем не теоретический. Точнее сказать, это вопрос не столько для абстрактного умствования, сколько для каждодневного поступка. Характер наших действий в конкретной социальной среде определен структурой и содержанием нашего сознания и нашими представлениями о самих себе</w:t>
      </w:r>
      <w:r w:rsidR="001A46CE">
        <w:rPr>
          <w:rFonts w:ascii="Times New Roman" w:hAnsi="Times New Roman" w:cs="Times New Roman"/>
          <w:sz w:val="28"/>
          <w:szCs w:val="28"/>
        </w:rPr>
        <w:t>.</w:t>
      </w:r>
      <w:r w:rsidR="001A46CE" w:rsidRPr="00FE5969">
        <w:rPr>
          <w:b/>
        </w:rPr>
        <w:t xml:space="preserve"> </w:t>
      </w:r>
      <w:r w:rsidR="001A46CE" w:rsidRPr="001A46CE">
        <w:rPr>
          <w:rFonts w:ascii="Times New Roman" w:hAnsi="Times New Roman" w:cs="Times New Roman"/>
          <w:sz w:val="28"/>
          <w:szCs w:val="28"/>
        </w:rPr>
        <w:t xml:space="preserve">Национальное самосознание формируется под влиянием ряда факторов </w:t>
      </w:r>
      <w:r w:rsidR="000061D9">
        <w:rPr>
          <w:rFonts w:ascii="Times New Roman" w:hAnsi="Times New Roman" w:cs="Times New Roman"/>
          <w:sz w:val="28"/>
          <w:szCs w:val="28"/>
        </w:rPr>
        <w:t xml:space="preserve">      (</w:t>
      </w:r>
      <w:r w:rsidR="001A46CE" w:rsidRPr="001A46CE">
        <w:rPr>
          <w:rFonts w:ascii="Times New Roman" w:hAnsi="Times New Roman" w:cs="Times New Roman"/>
          <w:sz w:val="28"/>
          <w:szCs w:val="28"/>
        </w:rPr>
        <w:t xml:space="preserve">активные межэтнические контакты, государство и его институты, система образования, СМИ, учреждения культуры, семья и т. д.), а также особых коллективных представлений </w:t>
      </w:r>
      <w:r w:rsidR="001A46CE">
        <w:rPr>
          <w:rFonts w:ascii="Times New Roman" w:hAnsi="Times New Roman" w:cs="Times New Roman"/>
          <w:sz w:val="28"/>
          <w:szCs w:val="28"/>
        </w:rPr>
        <w:t>народа.</w:t>
      </w:r>
    </w:p>
    <w:p w:rsidR="001A46CE" w:rsidRDefault="001A46CE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6CE">
        <w:rPr>
          <w:rFonts w:ascii="Times New Roman" w:hAnsi="Times New Roman" w:cs="Times New Roman"/>
          <w:sz w:val="28"/>
          <w:szCs w:val="28"/>
        </w:rPr>
        <w:t xml:space="preserve"> </w:t>
      </w:r>
      <w:r w:rsidRPr="00326286">
        <w:rPr>
          <w:rFonts w:ascii="Times New Roman" w:hAnsi="Times New Roman" w:cs="Times New Roman"/>
          <w:sz w:val="28"/>
          <w:szCs w:val="28"/>
        </w:rPr>
        <w:t xml:space="preserve">Когда берёшь в руки  газеты </w:t>
      </w:r>
      <w:r w:rsidRPr="00362621">
        <w:rPr>
          <w:rFonts w:ascii="Times New Roman" w:hAnsi="Times New Roman" w:cs="Times New Roman"/>
          <w:sz w:val="28"/>
          <w:szCs w:val="28"/>
        </w:rPr>
        <w:t>20-</w:t>
      </w:r>
      <w:r>
        <w:rPr>
          <w:rFonts w:ascii="Times New Roman" w:hAnsi="Times New Roman" w:cs="Times New Roman"/>
          <w:sz w:val="28"/>
          <w:szCs w:val="28"/>
        </w:rPr>
        <w:t>30 гг.</w:t>
      </w:r>
      <w:r w:rsidRPr="00362621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 xml:space="preserve"> века, то понимаешь, сколько внимания уделялось властью в то время обучению населения и воспитания народного самосознания, необходимого для строительства социализма. Правильнее будет сказать идеологического самосознания. </w:t>
      </w:r>
    </w:p>
    <w:p w:rsidR="001A46CE" w:rsidRDefault="009808FE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6CE">
        <w:rPr>
          <w:rFonts w:ascii="Times New Roman" w:hAnsi="Times New Roman" w:cs="Times New Roman"/>
          <w:sz w:val="28"/>
          <w:szCs w:val="28"/>
        </w:rPr>
        <w:t xml:space="preserve"> </w:t>
      </w:r>
      <w:r w:rsidR="001A46CE" w:rsidRPr="001A46CE">
        <w:rPr>
          <w:rFonts w:ascii="Times New Roman" w:hAnsi="Times New Roman" w:cs="Times New Roman"/>
          <w:sz w:val="28"/>
          <w:szCs w:val="28"/>
        </w:rPr>
        <w:t xml:space="preserve">Как и вся советская культура, массовая поэзия была в высокой степени идеологизирована. </w:t>
      </w:r>
      <w:r w:rsidR="00883308" w:rsidRPr="001A46CE">
        <w:rPr>
          <w:rFonts w:ascii="Times New Roman" w:hAnsi="Times New Roman" w:cs="Times New Roman"/>
          <w:sz w:val="28"/>
          <w:szCs w:val="28"/>
        </w:rPr>
        <w:t>Идеология – это</w:t>
      </w:r>
      <w:r w:rsidR="00883308">
        <w:rPr>
          <w:rFonts w:ascii="Times New Roman" w:hAnsi="Times New Roman" w:cs="Times New Roman"/>
          <w:sz w:val="28"/>
          <w:szCs w:val="28"/>
        </w:rPr>
        <w:t>,</w:t>
      </w:r>
      <w:r w:rsidR="00883308" w:rsidRPr="001A46CE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CB1D44">
        <w:rPr>
          <w:rFonts w:ascii="Times New Roman" w:hAnsi="Times New Roman" w:cs="Times New Roman"/>
          <w:sz w:val="28"/>
          <w:szCs w:val="28"/>
        </w:rPr>
        <w:t>,</w:t>
      </w:r>
      <w:r w:rsidR="00883308" w:rsidRPr="001A46CE">
        <w:rPr>
          <w:rFonts w:ascii="Times New Roman" w:hAnsi="Times New Roman" w:cs="Times New Roman"/>
          <w:sz w:val="28"/>
          <w:szCs w:val="28"/>
        </w:rPr>
        <w:t xml:space="preserve"> выражение интересов какого-либо класса общества. </w:t>
      </w:r>
      <w:r w:rsidR="001A46CE" w:rsidRPr="001A46CE">
        <w:rPr>
          <w:rFonts w:ascii="Times New Roman" w:hAnsi="Times New Roman" w:cs="Times New Roman"/>
          <w:sz w:val="28"/>
          <w:szCs w:val="28"/>
        </w:rPr>
        <w:t xml:space="preserve">В советской культуре это выражение интересов рабочего класса, что закрепилось «диктатурой пролетариата». В массовой поэзии </w:t>
      </w:r>
      <w:r w:rsidR="001A46CE">
        <w:rPr>
          <w:rFonts w:ascii="Times New Roman" w:hAnsi="Times New Roman" w:cs="Times New Roman"/>
          <w:sz w:val="28"/>
          <w:szCs w:val="28"/>
        </w:rPr>
        <w:t xml:space="preserve"> рассматриваемого периода </w:t>
      </w:r>
      <w:r w:rsidR="001A46CE" w:rsidRPr="001A46CE">
        <w:rPr>
          <w:rFonts w:ascii="Times New Roman" w:hAnsi="Times New Roman" w:cs="Times New Roman"/>
          <w:sz w:val="28"/>
          <w:szCs w:val="28"/>
        </w:rPr>
        <w:t>превалируют мотивы индустриализации, что, например, выражается образом железа (стали, чугуна и пр.), «железными» тропами. Крестьянство, как известно, занимало в советском обществе более скромное место, оно, по существу, обеспечивало успешную индустриализацию страны.</w:t>
      </w:r>
    </w:p>
    <w:p w:rsidR="001011BB" w:rsidRPr="001011BB" w:rsidRDefault="009808FE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3308">
        <w:rPr>
          <w:rFonts w:ascii="Times New Roman" w:hAnsi="Times New Roman" w:cs="Times New Roman"/>
          <w:sz w:val="28"/>
          <w:szCs w:val="28"/>
        </w:rPr>
        <w:t xml:space="preserve">В данной работе </w:t>
      </w:r>
      <w:r w:rsidR="00883308" w:rsidRPr="00FB001E">
        <w:rPr>
          <w:rFonts w:ascii="Times New Roman" w:hAnsi="Times New Roman" w:cs="Times New Roman"/>
          <w:sz w:val="28"/>
          <w:szCs w:val="28"/>
        </w:rPr>
        <w:t>на пример</w:t>
      </w:r>
      <w:r w:rsidR="00883308">
        <w:rPr>
          <w:rFonts w:ascii="Times New Roman" w:hAnsi="Times New Roman" w:cs="Times New Roman"/>
          <w:sz w:val="28"/>
          <w:szCs w:val="28"/>
        </w:rPr>
        <w:t>е  газетной поэзии Виктора Ховрина показано</w:t>
      </w:r>
      <w:r w:rsidR="00883308" w:rsidRPr="00FB001E">
        <w:rPr>
          <w:rFonts w:ascii="Times New Roman" w:hAnsi="Times New Roman" w:cs="Times New Roman"/>
          <w:sz w:val="28"/>
          <w:szCs w:val="28"/>
        </w:rPr>
        <w:t>,</w:t>
      </w:r>
      <w:r w:rsidR="00883308">
        <w:rPr>
          <w:rFonts w:ascii="Times New Roman" w:hAnsi="Times New Roman" w:cs="Times New Roman"/>
          <w:sz w:val="28"/>
          <w:szCs w:val="28"/>
        </w:rPr>
        <w:t xml:space="preserve"> как государство через СМИ руководило процессом формирования таких качеств у советских граждан, как трудолюбие, любовь к Родине, преданность делу строительства социализма.  То есть именно такого самосознания, которое было необходимо для народа в этот переломный период истории нашей страны. </w:t>
      </w:r>
      <w:r w:rsidR="001011BB">
        <w:rPr>
          <w:rFonts w:ascii="Times New Roman" w:hAnsi="Times New Roman" w:cs="Times New Roman"/>
          <w:sz w:val="28"/>
          <w:szCs w:val="28"/>
        </w:rPr>
        <w:t>Да, поэзия этого времени агрессивна, но в тоже</w:t>
      </w:r>
      <w:r w:rsidR="00883308">
        <w:rPr>
          <w:rFonts w:ascii="Times New Roman" w:hAnsi="Times New Roman" w:cs="Times New Roman"/>
          <w:sz w:val="28"/>
          <w:szCs w:val="28"/>
        </w:rPr>
        <w:t xml:space="preserve"> время оптимистична</w:t>
      </w:r>
      <w:r w:rsidR="001011BB">
        <w:rPr>
          <w:rFonts w:ascii="Times New Roman" w:hAnsi="Times New Roman" w:cs="Times New Roman"/>
          <w:sz w:val="28"/>
          <w:szCs w:val="28"/>
        </w:rPr>
        <w:t>,</w:t>
      </w:r>
      <w:r w:rsidR="00883308">
        <w:rPr>
          <w:rFonts w:ascii="Times New Roman" w:hAnsi="Times New Roman" w:cs="Times New Roman"/>
          <w:sz w:val="28"/>
          <w:szCs w:val="28"/>
        </w:rPr>
        <w:t xml:space="preserve"> </w:t>
      </w:r>
      <w:r w:rsidR="001011BB" w:rsidRPr="001011BB">
        <w:rPr>
          <w:rFonts w:ascii="Times New Roman" w:hAnsi="Times New Roman" w:cs="Times New Roman"/>
          <w:sz w:val="28"/>
          <w:szCs w:val="28"/>
        </w:rPr>
        <w:t xml:space="preserve">что  проявляется в радостном мироощущении, в ожидании счастливого будущего, пусть даже настоящее не даёт повода для веселья. </w:t>
      </w:r>
      <w:r w:rsidR="00883308">
        <w:rPr>
          <w:rFonts w:ascii="Times New Roman" w:hAnsi="Times New Roman" w:cs="Times New Roman"/>
          <w:sz w:val="28"/>
          <w:szCs w:val="28"/>
        </w:rPr>
        <w:t>С</w:t>
      </w:r>
      <w:r w:rsidR="00883308" w:rsidRPr="00883308">
        <w:rPr>
          <w:rFonts w:ascii="Times New Roman" w:hAnsi="Times New Roman" w:cs="Times New Roman"/>
          <w:sz w:val="28"/>
          <w:szCs w:val="28"/>
        </w:rPr>
        <w:t>редств</w:t>
      </w:r>
      <w:r w:rsidR="00883308">
        <w:rPr>
          <w:rFonts w:ascii="Times New Roman" w:hAnsi="Times New Roman" w:cs="Times New Roman"/>
          <w:sz w:val="28"/>
          <w:szCs w:val="28"/>
        </w:rPr>
        <w:t>а</w:t>
      </w:r>
      <w:r w:rsidR="00883308" w:rsidRPr="00883308">
        <w:rPr>
          <w:rFonts w:ascii="Times New Roman" w:hAnsi="Times New Roman" w:cs="Times New Roman"/>
          <w:sz w:val="28"/>
          <w:szCs w:val="28"/>
        </w:rPr>
        <w:t xml:space="preserve"> массовой информации (прежде всего газеты) </w:t>
      </w:r>
      <w:r w:rsidR="00883308">
        <w:rPr>
          <w:rFonts w:ascii="Times New Roman" w:hAnsi="Times New Roman" w:cs="Times New Roman"/>
          <w:sz w:val="28"/>
          <w:szCs w:val="28"/>
        </w:rPr>
        <w:t>становя</w:t>
      </w:r>
      <w:r w:rsidR="00883308" w:rsidRPr="00883308">
        <w:rPr>
          <w:rFonts w:ascii="Times New Roman" w:hAnsi="Times New Roman" w:cs="Times New Roman"/>
          <w:sz w:val="28"/>
          <w:szCs w:val="28"/>
        </w:rPr>
        <w:t>тся центро</w:t>
      </w:r>
      <w:r w:rsidR="00883308">
        <w:rPr>
          <w:rFonts w:ascii="Times New Roman" w:hAnsi="Times New Roman" w:cs="Times New Roman"/>
          <w:sz w:val="28"/>
          <w:szCs w:val="28"/>
        </w:rPr>
        <w:t>м и образцом общественной жизни.</w:t>
      </w:r>
    </w:p>
    <w:p w:rsidR="00891F1B" w:rsidRDefault="00891F1B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91F1B" w:rsidRDefault="00891F1B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4CB2" w:rsidRDefault="00AD4CB2" w:rsidP="008C7FC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B1D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Литература</w:t>
      </w: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1D44">
        <w:rPr>
          <w:rFonts w:ascii="Times New Roman" w:eastAsia="Calibri" w:hAnsi="Times New Roman" w:cs="Times New Roman"/>
          <w:color w:val="000000"/>
          <w:sz w:val="28"/>
          <w:szCs w:val="28"/>
        </w:rPr>
        <w:t>1. «Поволжская правда» - краевая газета, г. Саратов, выходила ежедневно.</w:t>
      </w: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1D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CB1D44">
        <w:rPr>
          <w:rFonts w:ascii="Times New Roman" w:hAnsi="Times New Roman" w:cs="Times New Roman"/>
          <w:color w:val="000000"/>
          <w:sz w:val="28"/>
          <w:szCs w:val="28"/>
        </w:rPr>
        <w:t xml:space="preserve">«Большевистский молодняк» </w:t>
      </w:r>
      <w:r w:rsidRPr="00CB1D44">
        <w:rPr>
          <w:rFonts w:ascii="Times New Roman" w:eastAsia="Calibri" w:hAnsi="Times New Roman" w:cs="Times New Roman"/>
          <w:color w:val="000000"/>
          <w:sz w:val="28"/>
          <w:szCs w:val="28"/>
        </w:rPr>
        <w:t>- краевая молодёжная газета, г. Саратов.</w:t>
      </w: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1D44">
        <w:rPr>
          <w:rFonts w:ascii="Times New Roman" w:eastAsia="Calibri" w:hAnsi="Times New Roman" w:cs="Times New Roman"/>
          <w:color w:val="000000"/>
          <w:sz w:val="28"/>
          <w:szCs w:val="28"/>
        </w:rPr>
        <w:t>3. «Даёшь комбайн!» - газета Комбайнстроя и строительства лесозавода, выходила с 1 августа 1930 года, раз в пятидневку.</w:t>
      </w: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1D44">
        <w:rPr>
          <w:rFonts w:ascii="Times New Roman" w:eastAsia="Calibri" w:hAnsi="Times New Roman" w:cs="Times New Roman"/>
          <w:color w:val="000000"/>
          <w:sz w:val="28"/>
          <w:szCs w:val="28"/>
        </w:rPr>
        <w:t>4. «По заветам Ленина» - ежемесячный общественно-политический журнал для малограмотных, выходил с января 1930г., с №9 – 10 – 2-ой год издания.</w:t>
      </w: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1D44">
        <w:rPr>
          <w:rFonts w:ascii="Times New Roman" w:eastAsia="Calibri" w:hAnsi="Times New Roman" w:cs="Times New Roman"/>
          <w:color w:val="000000"/>
          <w:sz w:val="28"/>
          <w:szCs w:val="28"/>
        </w:rPr>
        <w:t>5. «Козулина  М. В., Романенко А. П. Советская массовая поэзия. Хрестоматия. – Сара</w:t>
      </w:r>
      <w:r w:rsidR="00CB1D44">
        <w:rPr>
          <w:rFonts w:ascii="Times New Roman" w:eastAsia="Calibri" w:hAnsi="Times New Roman" w:cs="Times New Roman"/>
          <w:color w:val="000000"/>
          <w:sz w:val="28"/>
          <w:szCs w:val="28"/>
        </w:rPr>
        <w:t>тов: ИЦ «Наука», 2009.</w:t>
      </w:r>
    </w:p>
    <w:p w:rsidR="00891F1B" w:rsidRPr="00CB1D44" w:rsidRDefault="00891F1B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D4CB2" w:rsidRPr="00CB1D44" w:rsidRDefault="00AD4CB2" w:rsidP="008C7FC1">
      <w:pPr>
        <w:ind w:firstLine="6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D4CB2" w:rsidRPr="00FB001E" w:rsidRDefault="00AD4CB2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Pr="00FB001E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FF1" w:rsidRDefault="00191FF1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001E" w:rsidRDefault="00FB001E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001E" w:rsidRDefault="00FB001E" w:rsidP="008C7FC1">
      <w:pPr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FB001E" w:rsidSect="00AD4C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62" w:rsidRDefault="00BB3B62" w:rsidP="00191FF1">
      <w:pPr>
        <w:spacing w:after="0" w:line="240" w:lineRule="auto"/>
      </w:pPr>
      <w:r>
        <w:separator/>
      </w:r>
    </w:p>
  </w:endnote>
  <w:endnote w:type="continuationSeparator" w:id="0">
    <w:p w:rsidR="00BB3B62" w:rsidRDefault="00BB3B62" w:rsidP="0019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72" w:rsidRDefault="00F13E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4172"/>
      <w:docPartObj>
        <w:docPartGallery w:val="Page Numbers (Bottom of Page)"/>
        <w:docPartUnique/>
      </w:docPartObj>
    </w:sdtPr>
    <w:sdtEndPr/>
    <w:sdtContent>
      <w:p w:rsidR="00F13E72" w:rsidRDefault="00BB3B6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3E72" w:rsidRDefault="00F13E7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72" w:rsidRDefault="00F13E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62" w:rsidRDefault="00BB3B62" w:rsidP="00191FF1">
      <w:pPr>
        <w:spacing w:after="0" w:line="240" w:lineRule="auto"/>
      </w:pPr>
      <w:r>
        <w:separator/>
      </w:r>
    </w:p>
  </w:footnote>
  <w:footnote w:type="continuationSeparator" w:id="0">
    <w:p w:rsidR="00BB3B62" w:rsidRDefault="00BB3B62" w:rsidP="00191FF1">
      <w:pPr>
        <w:spacing w:after="0" w:line="240" w:lineRule="auto"/>
      </w:pPr>
      <w:r>
        <w:continuationSeparator/>
      </w:r>
    </w:p>
  </w:footnote>
  <w:footnote w:id="1">
    <w:p w:rsidR="00F13E72" w:rsidRDefault="00F13E72" w:rsidP="009A3658">
      <w:pPr>
        <w:rPr>
          <w:rFonts w:ascii="Cambria" w:eastAsia="Calibri" w:hAnsi="Cambria" w:cs="Times New Roman"/>
          <w:color w:val="000000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9A3658">
        <w:rPr>
          <w:rFonts w:ascii="Times New Roman" w:eastAsia="Calibri" w:hAnsi="Times New Roman" w:cs="Times New Roman"/>
          <w:color w:val="000000"/>
        </w:rPr>
        <w:t>«Козулина  М. В., Романенко А. П. Советская массовая поэзия. Хрестоматия. – Саратов: ИЦ «Наука», 2009. – 237 с.»</w:t>
      </w:r>
    </w:p>
    <w:p w:rsidR="00F13E72" w:rsidRDefault="00F13E72">
      <w:pPr>
        <w:pStyle w:val="a8"/>
      </w:pPr>
    </w:p>
  </w:footnote>
  <w:footnote w:id="2">
    <w:p w:rsidR="00F13E72" w:rsidRPr="00AD4CB2" w:rsidRDefault="00F13E72" w:rsidP="00AD4CB2">
      <w:pPr>
        <w:rPr>
          <w:rFonts w:ascii="Times New Roman" w:hAnsi="Times New Roman" w:cs="Times New Roman"/>
          <w:color w:val="000000"/>
        </w:rPr>
      </w:pPr>
      <w:r>
        <w:rPr>
          <w:rStyle w:val="aa"/>
        </w:rPr>
        <w:footnoteRef/>
      </w:r>
      <w:r>
        <w:t xml:space="preserve"> </w:t>
      </w:r>
      <w:r w:rsidRPr="00AD4CB2">
        <w:rPr>
          <w:rFonts w:ascii="Times New Roman" w:hAnsi="Times New Roman" w:cs="Times New Roman"/>
          <w:color w:val="000000"/>
        </w:rPr>
        <w:t xml:space="preserve">«Большевистский молодняк», 31 марта </w:t>
      </w:r>
      <w:smartTag w:uri="urn:schemas-microsoft-com:office:smarttags" w:element="metricconverter">
        <w:smartTagPr>
          <w:attr w:name="ProductID" w:val="1930 г"/>
        </w:smartTagPr>
        <w:r w:rsidRPr="00AD4CB2">
          <w:rPr>
            <w:rFonts w:ascii="Times New Roman" w:hAnsi="Times New Roman" w:cs="Times New Roman"/>
            <w:color w:val="000000"/>
          </w:rPr>
          <w:t>1930 г</w:t>
        </w:r>
      </w:smartTag>
      <w:r w:rsidRPr="00AD4CB2">
        <w:rPr>
          <w:rFonts w:ascii="Times New Roman" w:hAnsi="Times New Roman" w:cs="Times New Roman"/>
          <w:color w:val="000000"/>
        </w:rPr>
        <w:t>, №72.</w:t>
      </w:r>
    </w:p>
  </w:footnote>
  <w:footnote w:id="3">
    <w:p w:rsidR="00F13E72" w:rsidRPr="00A80FE6" w:rsidRDefault="00F13E72">
      <w:pPr>
        <w:pStyle w:val="a8"/>
        <w:rPr>
          <w:rFonts w:ascii="Times New Roman" w:hAnsi="Times New Roman" w:cs="Times New Roman"/>
          <w:sz w:val="22"/>
          <w:szCs w:val="22"/>
        </w:rPr>
      </w:pPr>
      <w:r w:rsidRPr="00A80FE6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A80FE6">
        <w:rPr>
          <w:rFonts w:ascii="Times New Roman" w:hAnsi="Times New Roman" w:cs="Times New Roman"/>
          <w:color w:val="000000"/>
          <w:sz w:val="22"/>
          <w:szCs w:val="22"/>
        </w:rPr>
        <w:t>«Большевистский молодняк</w:t>
      </w:r>
      <w:r w:rsidRPr="00A80FE6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», 7 марта </w:t>
      </w:r>
      <w:smartTag w:uri="urn:schemas-microsoft-com:office:smarttags" w:element="metricconverter">
        <w:smartTagPr>
          <w:attr w:name="ProductID" w:val="1930 г"/>
        </w:smartTagPr>
        <w:r w:rsidRPr="00A80FE6">
          <w:rPr>
            <w:rFonts w:ascii="Times New Roman" w:eastAsia="Calibri" w:hAnsi="Times New Roman" w:cs="Times New Roman"/>
            <w:color w:val="000000"/>
            <w:sz w:val="22"/>
            <w:szCs w:val="22"/>
          </w:rPr>
          <w:t>1930 г</w:t>
        </w:r>
      </w:smartTag>
      <w:r w:rsidRPr="00A80FE6">
        <w:rPr>
          <w:rFonts w:ascii="Times New Roman" w:eastAsia="Calibri" w:hAnsi="Times New Roman" w:cs="Times New Roman"/>
          <w:color w:val="000000"/>
          <w:sz w:val="22"/>
          <w:szCs w:val="22"/>
        </w:rPr>
        <w:t>., №52</w:t>
      </w:r>
    </w:p>
  </w:footnote>
  <w:footnote w:id="4">
    <w:p w:rsidR="00F13E72" w:rsidRPr="00AD4CB2" w:rsidRDefault="00F13E72" w:rsidP="00AD4CB2">
      <w:pPr>
        <w:spacing w:after="0"/>
        <w:rPr>
          <w:rFonts w:asciiTheme="majorHAnsi" w:hAnsiTheme="majorHAnsi"/>
          <w:color w:val="000000"/>
        </w:rPr>
      </w:pPr>
      <w:r>
        <w:rPr>
          <w:rStyle w:val="aa"/>
        </w:rPr>
        <w:footnoteRef/>
      </w:r>
      <w:r>
        <w:t xml:space="preserve"> </w:t>
      </w:r>
      <w:r w:rsidRPr="0023403E">
        <w:rPr>
          <w:rFonts w:asciiTheme="majorHAnsi" w:hAnsiTheme="majorHAnsi"/>
          <w:color w:val="000000"/>
        </w:rPr>
        <w:t>«Даешь к</w:t>
      </w:r>
      <w:r>
        <w:rPr>
          <w:rFonts w:asciiTheme="majorHAnsi" w:hAnsiTheme="majorHAnsi"/>
          <w:color w:val="000000"/>
        </w:rPr>
        <w:t>омбайн!», 13 сентября 1930г., №</w:t>
      </w:r>
      <w:r w:rsidRPr="0023403E">
        <w:rPr>
          <w:rFonts w:asciiTheme="majorHAnsi" w:hAnsiTheme="majorHAnsi"/>
          <w:color w:val="000000"/>
        </w:rPr>
        <w:t>15.</w:t>
      </w:r>
    </w:p>
  </w:footnote>
  <w:footnote w:id="5">
    <w:p w:rsidR="00F13E72" w:rsidRPr="00AD4CB2" w:rsidRDefault="00F13E72" w:rsidP="00BB6FFE">
      <w:pPr>
        <w:spacing w:after="0" w:line="240" w:lineRule="auto"/>
        <w:ind w:left="1701" w:right="-425" w:hanging="1658"/>
        <w:rPr>
          <w:rFonts w:ascii="Times New Roman" w:hAnsi="Times New Roman" w:cs="Times New Roman"/>
          <w:color w:val="000000"/>
        </w:rPr>
      </w:pPr>
      <w:r>
        <w:rPr>
          <w:rStyle w:val="aa"/>
        </w:rPr>
        <w:footnoteRef/>
      </w:r>
      <w:r>
        <w:t xml:space="preserve"> </w:t>
      </w:r>
      <w:r w:rsidRPr="00AD4CB2">
        <w:rPr>
          <w:rFonts w:ascii="Times New Roman" w:hAnsi="Times New Roman" w:cs="Times New Roman"/>
          <w:color w:val="000000"/>
        </w:rPr>
        <w:t xml:space="preserve">«Большевистский молодняк», 1 мая </w:t>
      </w:r>
      <w:smartTag w:uri="urn:schemas-microsoft-com:office:smarttags" w:element="metricconverter">
        <w:smartTagPr>
          <w:attr w:name="ProductID" w:val="1930 г"/>
        </w:smartTagPr>
        <w:r w:rsidRPr="00AD4CB2">
          <w:rPr>
            <w:rFonts w:ascii="Times New Roman" w:hAnsi="Times New Roman" w:cs="Times New Roman"/>
            <w:color w:val="000000"/>
          </w:rPr>
          <w:t>1930 г</w:t>
        </w:r>
      </w:smartTag>
      <w:r w:rsidRPr="00AD4CB2">
        <w:rPr>
          <w:rFonts w:ascii="Times New Roman" w:hAnsi="Times New Roman" w:cs="Times New Roman"/>
          <w:color w:val="000000"/>
        </w:rPr>
        <w:t>.,  № 97.</w:t>
      </w:r>
    </w:p>
    <w:p w:rsidR="00F13E72" w:rsidRDefault="00F13E72" w:rsidP="00BB6FFE">
      <w:pPr>
        <w:pStyle w:val="a8"/>
      </w:pPr>
    </w:p>
  </w:footnote>
  <w:footnote w:id="6">
    <w:p w:rsidR="00F13E72" w:rsidRPr="00A80FE6" w:rsidRDefault="00F13E72" w:rsidP="00BB6FFE">
      <w:pPr>
        <w:spacing w:line="240" w:lineRule="auto"/>
        <w:rPr>
          <w:rFonts w:ascii="Times New Roman" w:hAnsi="Times New Roman" w:cs="Times New Roman"/>
          <w:color w:val="000000"/>
        </w:rPr>
      </w:pPr>
      <w:r w:rsidRPr="00A80FE6">
        <w:rPr>
          <w:rStyle w:val="aa"/>
          <w:rFonts w:ascii="Times New Roman" w:hAnsi="Times New Roman" w:cs="Times New Roman"/>
        </w:rPr>
        <w:footnoteRef/>
      </w:r>
      <w:r w:rsidRPr="00A80FE6">
        <w:rPr>
          <w:rFonts w:ascii="Times New Roman" w:hAnsi="Times New Roman" w:cs="Times New Roman"/>
        </w:rPr>
        <w:t xml:space="preserve"> </w:t>
      </w:r>
      <w:r w:rsidRPr="00A80FE6">
        <w:rPr>
          <w:rFonts w:ascii="Times New Roman" w:hAnsi="Times New Roman" w:cs="Times New Roman"/>
          <w:color w:val="000000"/>
        </w:rPr>
        <w:t>«Большевистский молодняк»,</w:t>
      </w:r>
      <w:r w:rsidRPr="00A80FE6">
        <w:rPr>
          <w:rFonts w:ascii="Times New Roman" w:eastAsia="Calibri" w:hAnsi="Times New Roman" w:cs="Times New Roman"/>
          <w:color w:val="000000"/>
        </w:rPr>
        <w:t xml:space="preserve">, 22 февраля </w:t>
      </w:r>
      <w:smartTag w:uri="urn:schemas-microsoft-com:office:smarttags" w:element="metricconverter">
        <w:smartTagPr>
          <w:attr w:name="ProductID" w:val="1930 г"/>
        </w:smartTagPr>
        <w:r w:rsidRPr="00A80FE6">
          <w:rPr>
            <w:rFonts w:ascii="Times New Roman" w:eastAsia="Calibri" w:hAnsi="Times New Roman" w:cs="Times New Roman"/>
            <w:color w:val="000000"/>
          </w:rPr>
          <w:t>1930 г</w:t>
        </w:r>
      </w:smartTag>
      <w:r w:rsidRPr="00A80FE6">
        <w:rPr>
          <w:rFonts w:ascii="Times New Roman" w:eastAsia="Calibri" w:hAnsi="Times New Roman" w:cs="Times New Roman"/>
          <w:color w:val="000000"/>
        </w:rPr>
        <w:t>, № 42</w:t>
      </w:r>
    </w:p>
  </w:footnote>
  <w:footnote w:id="7">
    <w:p w:rsidR="00F13E72" w:rsidRDefault="00F13E72">
      <w:pPr>
        <w:pStyle w:val="a8"/>
      </w:pPr>
      <w:r w:rsidRPr="00A80FE6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A80FE6">
        <w:rPr>
          <w:rFonts w:ascii="Times New Roman" w:hAnsi="Times New Roman" w:cs="Times New Roman"/>
          <w:sz w:val="22"/>
          <w:szCs w:val="22"/>
        </w:rPr>
        <w:t xml:space="preserve"> </w:t>
      </w:r>
      <w:r w:rsidRPr="00A80FE6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«Даешь комбайн!», 6 декабря </w:t>
      </w:r>
      <w:smartTag w:uri="urn:schemas-microsoft-com:office:smarttags" w:element="metricconverter">
        <w:smartTagPr>
          <w:attr w:name="ProductID" w:val="1930 г"/>
        </w:smartTagPr>
        <w:r w:rsidRPr="00A80FE6">
          <w:rPr>
            <w:rFonts w:ascii="Times New Roman" w:eastAsia="Calibri" w:hAnsi="Times New Roman" w:cs="Times New Roman"/>
            <w:color w:val="000000"/>
            <w:sz w:val="22"/>
            <w:szCs w:val="22"/>
          </w:rPr>
          <w:t>1930 г</w:t>
        </w:r>
      </w:smartTag>
      <w:r w:rsidRPr="00A80FE6">
        <w:rPr>
          <w:rFonts w:ascii="Times New Roman" w:eastAsia="Calibri" w:hAnsi="Times New Roman" w:cs="Times New Roman"/>
          <w:color w:val="000000"/>
          <w:sz w:val="22"/>
          <w:szCs w:val="22"/>
        </w:rPr>
        <w:t>., №25 – 29.</w:t>
      </w:r>
    </w:p>
  </w:footnote>
  <w:footnote w:id="8">
    <w:p w:rsidR="00F13E72" w:rsidRPr="000E1622" w:rsidRDefault="00F13E72">
      <w:pPr>
        <w:pStyle w:val="a8"/>
        <w:rPr>
          <w:rFonts w:ascii="Times New Roman" w:hAnsi="Times New Roman" w:cs="Times New Roman"/>
          <w:sz w:val="22"/>
          <w:szCs w:val="22"/>
        </w:rPr>
      </w:pPr>
      <w:r w:rsidRPr="000E1622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0E1622">
        <w:rPr>
          <w:rFonts w:ascii="Times New Roman" w:hAnsi="Times New Roman" w:cs="Times New Roman"/>
          <w:sz w:val="22"/>
          <w:szCs w:val="22"/>
        </w:rPr>
        <w:t xml:space="preserve"> </w:t>
      </w:r>
      <w:r w:rsidRPr="000E1622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«Даешь комбайн!», 23 ноября </w:t>
      </w:r>
      <w:smartTag w:uri="urn:schemas-microsoft-com:office:smarttags" w:element="metricconverter">
        <w:smartTagPr>
          <w:attr w:name="ProductID" w:val="1930 г"/>
        </w:smartTagPr>
        <w:r w:rsidRPr="000E1622">
          <w:rPr>
            <w:rFonts w:ascii="Times New Roman" w:eastAsia="Calibri" w:hAnsi="Times New Roman" w:cs="Times New Roman"/>
            <w:color w:val="000000"/>
            <w:sz w:val="22"/>
            <w:szCs w:val="22"/>
          </w:rPr>
          <w:t>1930 г</w:t>
        </w:r>
      </w:smartTag>
      <w:r w:rsidRPr="000E1622">
        <w:rPr>
          <w:rFonts w:ascii="Times New Roman" w:eastAsia="Calibri" w:hAnsi="Times New Roman" w:cs="Times New Roman"/>
          <w:color w:val="000000"/>
          <w:sz w:val="22"/>
          <w:szCs w:val="22"/>
        </w:rPr>
        <w:t>, №23</w:t>
      </w:r>
    </w:p>
  </w:footnote>
  <w:footnote w:id="9">
    <w:p w:rsidR="00F13E72" w:rsidRDefault="00F13E72">
      <w:pPr>
        <w:pStyle w:val="a8"/>
      </w:pPr>
      <w:r w:rsidRPr="000E1622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0E1622">
        <w:rPr>
          <w:rFonts w:ascii="Times New Roman" w:hAnsi="Times New Roman" w:cs="Times New Roman"/>
          <w:sz w:val="22"/>
          <w:szCs w:val="22"/>
        </w:rPr>
        <w:t xml:space="preserve"> </w:t>
      </w:r>
      <w:r w:rsidRPr="000E1622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«Даешь комбайн!», 3 октября </w:t>
      </w:r>
      <w:smartTag w:uri="urn:schemas-microsoft-com:office:smarttags" w:element="metricconverter">
        <w:smartTagPr>
          <w:attr w:name="ProductID" w:val="1930 г"/>
        </w:smartTagPr>
        <w:r w:rsidRPr="000E1622">
          <w:rPr>
            <w:rFonts w:ascii="Times New Roman" w:eastAsia="Calibri" w:hAnsi="Times New Roman" w:cs="Times New Roman"/>
            <w:color w:val="000000"/>
            <w:sz w:val="22"/>
            <w:szCs w:val="22"/>
          </w:rPr>
          <w:t>1930 г</w:t>
        </w:r>
      </w:smartTag>
      <w:r w:rsidRPr="000E1622">
        <w:rPr>
          <w:rFonts w:ascii="Times New Roman" w:eastAsia="Calibri" w:hAnsi="Times New Roman" w:cs="Times New Roman"/>
          <w:color w:val="000000"/>
          <w:sz w:val="22"/>
          <w:szCs w:val="22"/>
        </w:rPr>
        <w:t>., №13</w:t>
      </w:r>
    </w:p>
  </w:footnote>
  <w:footnote w:id="10">
    <w:p w:rsidR="00F13E72" w:rsidRPr="000E1622" w:rsidRDefault="00F13E72">
      <w:pPr>
        <w:pStyle w:val="a8"/>
        <w:rPr>
          <w:rFonts w:ascii="Times New Roman" w:hAnsi="Times New Roman" w:cs="Times New Roman"/>
          <w:sz w:val="22"/>
          <w:szCs w:val="22"/>
        </w:rPr>
      </w:pPr>
      <w:r w:rsidRPr="000E1622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0E1622">
        <w:rPr>
          <w:rFonts w:ascii="Times New Roman" w:hAnsi="Times New Roman" w:cs="Times New Roman"/>
          <w:sz w:val="22"/>
          <w:szCs w:val="22"/>
        </w:rPr>
        <w:t xml:space="preserve"> </w:t>
      </w:r>
      <w:r w:rsidRPr="000E1622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«Даешь комбайн!», №14 от 8 октября </w:t>
      </w:r>
      <w:smartTag w:uri="urn:schemas-microsoft-com:office:smarttags" w:element="metricconverter">
        <w:smartTagPr>
          <w:attr w:name="ProductID" w:val="1930 г"/>
        </w:smartTagPr>
        <w:r w:rsidRPr="000E1622">
          <w:rPr>
            <w:rFonts w:ascii="Times New Roman" w:eastAsia="Calibri" w:hAnsi="Times New Roman" w:cs="Times New Roman"/>
            <w:color w:val="000000"/>
            <w:sz w:val="22"/>
            <w:szCs w:val="22"/>
          </w:rPr>
          <w:t>1930 г</w:t>
        </w:r>
      </w:smartTag>
    </w:p>
  </w:footnote>
  <w:footnote w:id="11">
    <w:p w:rsidR="00F13E72" w:rsidRPr="009A3658" w:rsidRDefault="00F13E72" w:rsidP="009A3658">
      <w:pPr>
        <w:spacing w:line="240" w:lineRule="auto"/>
        <w:rPr>
          <w:rFonts w:ascii="Times New Roman" w:eastAsia="Calibri" w:hAnsi="Times New Roman" w:cs="Times New Roman"/>
          <w:color w:val="000000"/>
        </w:rPr>
      </w:pPr>
      <w:r w:rsidRPr="000E1622">
        <w:rPr>
          <w:rStyle w:val="aa"/>
          <w:rFonts w:ascii="Times New Roman" w:hAnsi="Times New Roman" w:cs="Times New Roman"/>
        </w:rPr>
        <w:footnoteRef/>
      </w:r>
      <w:r w:rsidRPr="000E1622">
        <w:rPr>
          <w:rFonts w:ascii="Times New Roman" w:hAnsi="Times New Roman" w:cs="Times New Roman"/>
        </w:rPr>
        <w:t xml:space="preserve"> </w:t>
      </w:r>
      <w:r w:rsidRPr="000E1622">
        <w:rPr>
          <w:rFonts w:ascii="Times New Roman" w:eastAsia="Calibri" w:hAnsi="Times New Roman" w:cs="Times New Roman"/>
          <w:color w:val="000000"/>
        </w:rPr>
        <w:t xml:space="preserve"> «Даешь комбайн!», 6 ноября </w:t>
      </w:r>
      <w:smartTag w:uri="urn:schemas-microsoft-com:office:smarttags" w:element="metricconverter">
        <w:smartTagPr>
          <w:attr w:name="ProductID" w:val="1930 г"/>
        </w:smartTagPr>
        <w:r w:rsidRPr="000E1622">
          <w:rPr>
            <w:rFonts w:ascii="Times New Roman" w:eastAsia="Calibri" w:hAnsi="Times New Roman" w:cs="Times New Roman"/>
            <w:color w:val="000000"/>
          </w:rPr>
          <w:t>1930 г</w:t>
        </w:r>
      </w:smartTag>
      <w:r w:rsidRPr="000E1622">
        <w:rPr>
          <w:rFonts w:ascii="Times New Roman" w:eastAsia="Calibri" w:hAnsi="Times New Roman" w:cs="Times New Roman"/>
          <w:color w:val="000000"/>
        </w:rPr>
        <w:t xml:space="preserve">.,  № 19-20 </w:t>
      </w:r>
    </w:p>
  </w:footnote>
  <w:footnote w:id="12">
    <w:p w:rsidR="00F13E72" w:rsidRPr="000E1622" w:rsidRDefault="00F13E72" w:rsidP="009A3658">
      <w:pPr>
        <w:spacing w:line="240" w:lineRule="auto"/>
        <w:rPr>
          <w:rFonts w:ascii="Times New Roman" w:eastAsia="Calibri" w:hAnsi="Times New Roman" w:cs="Times New Roman"/>
          <w:color w:val="000000"/>
        </w:rPr>
      </w:pPr>
      <w:r w:rsidRPr="000E1622">
        <w:rPr>
          <w:rStyle w:val="aa"/>
          <w:rFonts w:ascii="Times New Roman" w:hAnsi="Times New Roman" w:cs="Times New Roman"/>
        </w:rPr>
        <w:footnoteRef/>
      </w:r>
      <w:r w:rsidRPr="000E1622">
        <w:rPr>
          <w:rFonts w:ascii="Times New Roman" w:hAnsi="Times New Roman" w:cs="Times New Roman"/>
        </w:rPr>
        <w:t xml:space="preserve"> </w:t>
      </w:r>
      <w:r w:rsidRPr="000E1622">
        <w:rPr>
          <w:rFonts w:ascii="Times New Roman" w:eastAsia="Calibri" w:hAnsi="Times New Roman" w:cs="Times New Roman"/>
          <w:color w:val="000000"/>
        </w:rPr>
        <w:t xml:space="preserve">«Даешь комбайн!», 28 сентября  </w:t>
      </w:r>
      <w:smartTag w:uri="urn:schemas-microsoft-com:office:smarttags" w:element="metricconverter">
        <w:smartTagPr>
          <w:attr w:name="ProductID" w:val="1930 г"/>
        </w:smartTagPr>
        <w:r w:rsidRPr="000E1622">
          <w:rPr>
            <w:rFonts w:ascii="Times New Roman" w:eastAsia="Calibri" w:hAnsi="Times New Roman" w:cs="Times New Roman"/>
            <w:color w:val="000000"/>
          </w:rPr>
          <w:t>1930 г</w:t>
        </w:r>
      </w:smartTag>
      <w:r w:rsidRPr="000E1622">
        <w:rPr>
          <w:rFonts w:ascii="Times New Roman" w:eastAsia="Calibri" w:hAnsi="Times New Roman" w:cs="Times New Roman"/>
          <w:color w:val="000000"/>
        </w:rPr>
        <w:t>., №12, с.1</w:t>
      </w:r>
    </w:p>
    <w:p w:rsidR="00F13E72" w:rsidRDefault="00F13E72">
      <w:pPr>
        <w:pStyle w:val="a8"/>
      </w:pPr>
    </w:p>
  </w:footnote>
  <w:footnote w:id="13">
    <w:p w:rsidR="00F13E72" w:rsidRPr="000E1622" w:rsidRDefault="00F13E72">
      <w:pPr>
        <w:pStyle w:val="a8"/>
      </w:pPr>
      <w:r>
        <w:rPr>
          <w:rStyle w:val="aa"/>
        </w:rPr>
        <w:footnoteRef/>
      </w:r>
      <w:r>
        <w:t xml:space="preserve"> Рабочая книга по литературе для </w:t>
      </w:r>
      <w:r>
        <w:rPr>
          <w:lang w:val="en-US"/>
        </w:rPr>
        <w:t>VII</w:t>
      </w:r>
      <w:r w:rsidRPr="000E1622">
        <w:t xml:space="preserve">   </w:t>
      </w:r>
      <w:r>
        <w:t xml:space="preserve">гр. ФЗС  и </w:t>
      </w:r>
      <w:r w:rsidRPr="000E1622">
        <w:t xml:space="preserve">  </w:t>
      </w:r>
      <w:r>
        <w:rPr>
          <w:lang w:val="en-US"/>
        </w:rPr>
        <w:t>III</w:t>
      </w:r>
      <w:r w:rsidRPr="000E1622">
        <w:t xml:space="preserve"> </w:t>
      </w:r>
      <w:r>
        <w:t>гр. ШКМ, нижневолжская краевая вкладка, ОГИЗ, 1932, стр. 58 -59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72" w:rsidRDefault="00F13E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72" w:rsidRDefault="00F13E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72" w:rsidRDefault="00F13E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2C9E"/>
    <w:multiLevelType w:val="hybridMultilevel"/>
    <w:tmpl w:val="BBA2C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629"/>
    <w:rsid w:val="00000CDC"/>
    <w:rsid w:val="000061D9"/>
    <w:rsid w:val="00025E50"/>
    <w:rsid w:val="000549C4"/>
    <w:rsid w:val="00062F45"/>
    <w:rsid w:val="000B527B"/>
    <w:rsid w:val="000B5B56"/>
    <w:rsid w:val="000B67FD"/>
    <w:rsid w:val="000C3810"/>
    <w:rsid w:val="000E1622"/>
    <w:rsid w:val="001011BB"/>
    <w:rsid w:val="001337B9"/>
    <w:rsid w:val="00191FF1"/>
    <w:rsid w:val="001A46CE"/>
    <w:rsid w:val="001C1BDA"/>
    <w:rsid w:val="001E0F74"/>
    <w:rsid w:val="00201A5D"/>
    <w:rsid w:val="00201CFE"/>
    <w:rsid w:val="0023403E"/>
    <w:rsid w:val="00242747"/>
    <w:rsid w:val="00283B39"/>
    <w:rsid w:val="002E54BD"/>
    <w:rsid w:val="002E6B1A"/>
    <w:rsid w:val="0031603E"/>
    <w:rsid w:val="00326286"/>
    <w:rsid w:val="00343545"/>
    <w:rsid w:val="003531C4"/>
    <w:rsid w:val="00362621"/>
    <w:rsid w:val="00363180"/>
    <w:rsid w:val="00376629"/>
    <w:rsid w:val="003944AC"/>
    <w:rsid w:val="003B248D"/>
    <w:rsid w:val="003D4ECE"/>
    <w:rsid w:val="003E3266"/>
    <w:rsid w:val="003F1E29"/>
    <w:rsid w:val="00403517"/>
    <w:rsid w:val="00403EC9"/>
    <w:rsid w:val="00415BD9"/>
    <w:rsid w:val="00427FCB"/>
    <w:rsid w:val="00432507"/>
    <w:rsid w:val="004535AD"/>
    <w:rsid w:val="004B4BF4"/>
    <w:rsid w:val="004B6BB4"/>
    <w:rsid w:val="004D12AC"/>
    <w:rsid w:val="00533354"/>
    <w:rsid w:val="005B41F8"/>
    <w:rsid w:val="005C2B29"/>
    <w:rsid w:val="005D3AD9"/>
    <w:rsid w:val="005D5962"/>
    <w:rsid w:val="00607901"/>
    <w:rsid w:val="00636013"/>
    <w:rsid w:val="00657568"/>
    <w:rsid w:val="0067340B"/>
    <w:rsid w:val="006D1BFD"/>
    <w:rsid w:val="006D447D"/>
    <w:rsid w:val="00715BB3"/>
    <w:rsid w:val="00741940"/>
    <w:rsid w:val="00741991"/>
    <w:rsid w:val="0077373C"/>
    <w:rsid w:val="00777706"/>
    <w:rsid w:val="00791ED0"/>
    <w:rsid w:val="007B3F06"/>
    <w:rsid w:val="007B7739"/>
    <w:rsid w:val="007C3D4E"/>
    <w:rsid w:val="007C7781"/>
    <w:rsid w:val="00834D2D"/>
    <w:rsid w:val="008542A6"/>
    <w:rsid w:val="00883308"/>
    <w:rsid w:val="00891286"/>
    <w:rsid w:val="00891F1B"/>
    <w:rsid w:val="008A79C9"/>
    <w:rsid w:val="008C7FC1"/>
    <w:rsid w:val="00936958"/>
    <w:rsid w:val="009621A8"/>
    <w:rsid w:val="009808FE"/>
    <w:rsid w:val="009A3658"/>
    <w:rsid w:val="009D2441"/>
    <w:rsid w:val="00A0309A"/>
    <w:rsid w:val="00A5445D"/>
    <w:rsid w:val="00A60419"/>
    <w:rsid w:val="00A80FE6"/>
    <w:rsid w:val="00AD1CB9"/>
    <w:rsid w:val="00AD4CB2"/>
    <w:rsid w:val="00AF430F"/>
    <w:rsid w:val="00B2504D"/>
    <w:rsid w:val="00B310D7"/>
    <w:rsid w:val="00B83832"/>
    <w:rsid w:val="00BB3B62"/>
    <w:rsid w:val="00BB6FFE"/>
    <w:rsid w:val="00C6016F"/>
    <w:rsid w:val="00C979FE"/>
    <w:rsid w:val="00CA2DF2"/>
    <w:rsid w:val="00CB1D44"/>
    <w:rsid w:val="00D53556"/>
    <w:rsid w:val="00D97FBD"/>
    <w:rsid w:val="00DA02E9"/>
    <w:rsid w:val="00DA44A7"/>
    <w:rsid w:val="00DB61F9"/>
    <w:rsid w:val="00DD1EC5"/>
    <w:rsid w:val="00DF1104"/>
    <w:rsid w:val="00DF2277"/>
    <w:rsid w:val="00E17E92"/>
    <w:rsid w:val="00E47DA5"/>
    <w:rsid w:val="00E7170C"/>
    <w:rsid w:val="00EC1B7A"/>
    <w:rsid w:val="00EC4BCB"/>
    <w:rsid w:val="00ED63BE"/>
    <w:rsid w:val="00F13E38"/>
    <w:rsid w:val="00F13E72"/>
    <w:rsid w:val="00F30490"/>
    <w:rsid w:val="00F639B4"/>
    <w:rsid w:val="00F66DC4"/>
    <w:rsid w:val="00F93FBB"/>
    <w:rsid w:val="00FB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40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340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403E"/>
  </w:style>
  <w:style w:type="paragraph" w:styleId="a6">
    <w:name w:val="header"/>
    <w:basedOn w:val="a"/>
    <w:link w:val="a7"/>
    <w:uiPriority w:val="99"/>
    <w:semiHidden/>
    <w:unhideWhenUsed/>
    <w:rsid w:val="0019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1FF1"/>
  </w:style>
  <w:style w:type="paragraph" w:styleId="a8">
    <w:name w:val="footnote text"/>
    <w:basedOn w:val="a"/>
    <w:link w:val="a9"/>
    <w:uiPriority w:val="99"/>
    <w:semiHidden/>
    <w:unhideWhenUsed/>
    <w:rsid w:val="00ED63B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D63B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D63BE"/>
    <w:rPr>
      <w:vertAlign w:val="superscript"/>
    </w:rPr>
  </w:style>
  <w:style w:type="paragraph" w:styleId="ab">
    <w:name w:val="List Paragraph"/>
    <w:basedOn w:val="a"/>
    <w:uiPriority w:val="34"/>
    <w:qFormat/>
    <w:rsid w:val="000E1622"/>
    <w:pPr>
      <w:ind w:left="720"/>
      <w:contextualSpacing/>
    </w:pPr>
  </w:style>
  <w:style w:type="paragraph" w:styleId="ac">
    <w:name w:val="No Spacing"/>
    <w:uiPriority w:val="1"/>
    <w:qFormat/>
    <w:rsid w:val="009A3658"/>
    <w:pPr>
      <w:spacing w:after="0" w:line="240" w:lineRule="auto"/>
    </w:pPr>
  </w:style>
  <w:style w:type="table" w:styleId="ad">
    <w:name w:val="Table Grid"/>
    <w:basedOn w:val="a1"/>
    <w:uiPriority w:val="59"/>
    <w:rsid w:val="00CB1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1B4A-DC0F-4C5D-AFF1-256E0A9F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39</cp:revision>
  <dcterms:created xsi:type="dcterms:W3CDTF">2011-12-30T06:54:00Z</dcterms:created>
  <dcterms:modified xsi:type="dcterms:W3CDTF">2016-07-22T19:46:00Z</dcterms:modified>
</cp:coreProperties>
</file>