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720"/>
      </w:tblGrid>
      <w:tr w:rsidR="00374A03" w:rsidTr="007B748F">
        <w:trPr>
          <w:trHeight w:val="1800"/>
        </w:trPr>
        <w:tc>
          <w:tcPr>
            <w:tcW w:w="9720" w:type="dxa"/>
          </w:tcPr>
          <w:p w:rsidR="00374A03" w:rsidRPr="00374A03" w:rsidRDefault="00374A03" w:rsidP="007B748F">
            <w:pPr>
              <w:jc w:val="center"/>
              <w:rPr>
                <w:b/>
                <w:sz w:val="44"/>
                <w:szCs w:val="44"/>
                <w:lang w:val="ru-RU"/>
              </w:rPr>
            </w:pPr>
          </w:p>
          <w:p w:rsidR="00374A03" w:rsidRPr="00374A03" w:rsidRDefault="00374A03" w:rsidP="007B748F">
            <w:pPr>
              <w:jc w:val="center"/>
              <w:rPr>
                <w:b/>
                <w:sz w:val="44"/>
                <w:szCs w:val="44"/>
                <w:lang w:val="ru-RU"/>
              </w:rPr>
            </w:pPr>
          </w:p>
          <w:p w:rsidR="00374A03" w:rsidRDefault="00374A03" w:rsidP="007B748F">
            <w:pPr>
              <w:jc w:val="center"/>
              <w:rPr>
                <w:b/>
                <w:sz w:val="40"/>
                <w:szCs w:val="40"/>
                <w:lang w:val="ru-RU"/>
              </w:rPr>
            </w:pPr>
          </w:p>
          <w:p w:rsidR="00374A03" w:rsidRDefault="00374A03" w:rsidP="007B748F">
            <w:pPr>
              <w:jc w:val="center"/>
              <w:rPr>
                <w:b/>
                <w:sz w:val="40"/>
                <w:szCs w:val="40"/>
                <w:lang w:val="ru-RU"/>
              </w:rPr>
            </w:pPr>
          </w:p>
          <w:p w:rsidR="00374A03" w:rsidRDefault="00374A03" w:rsidP="007B748F">
            <w:pPr>
              <w:jc w:val="center"/>
              <w:rPr>
                <w:b/>
                <w:sz w:val="40"/>
                <w:szCs w:val="40"/>
                <w:lang w:val="ru-RU"/>
              </w:rPr>
            </w:pPr>
          </w:p>
          <w:p w:rsidR="00374A03" w:rsidRPr="00374A03" w:rsidRDefault="00374A03" w:rsidP="007B748F">
            <w:pPr>
              <w:jc w:val="center"/>
              <w:rPr>
                <w:b/>
                <w:sz w:val="40"/>
                <w:szCs w:val="40"/>
                <w:lang w:val="ru-RU"/>
              </w:rPr>
            </w:pPr>
            <w:r w:rsidRPr="00374A03">
              <w:rPr>
                <w:b/>
                <w:sz w:val="40"/>
                <w:szCs w:val="40"/>
                <w:lang w:val="ru-RU"/>
              </w:rPr>
              <w:t xml:space="preserve">Дискурс  современного подростка </w:t>
            </w:r>
          </w:p>
          <w:p w:rsidR="00374A03" w:rsidRPr="00374A03" w:rsidRDefault="00374A03" w:rsidP="007B748F">
            <w:pPr>
              <w:jc w:val="center"/>
              <w:rPr>
                <w:b/>
                <w:sz w:val="40"/>
                <w:szCs w:val="40"/>
                <w:lang w:val="ru-RU"/>
              </w:rPr>
            </w:pPr>
            <w:r w:rsidRPr="00374A03">
              <w:rPr>
                <w:b/>
                <w:sz w:val="40"/>
                <w:szCs w:val="40"/>
                <w:lang w:val="ru-RU"/>
              </w:rPr>
              <w:t>как показатель развития института спорта в обществе</w:t>
            </w:r>
          </w:p>
          <w:p w:rsidR="00374A03" w:rsidRPr="00374A03" w:rsidRDefault="00374A03" w:rsidP="007B748F">
            <w:pPr>
              <w:ind w:right="463"/>
              <w:jc w:val="center"/>
              <w:rPr>
                <w:b/>
                <w:sz w:val="48"/>
                <w:szCs w:val="48"/>
                <w:lang w:val="ru-RU"/>
              </w:rPr>
            </w:pPr>
          </w:p>
          <w:p w:rsidR="00374A03" w:rsidRPr="00374A03" w:rsidRDefault="00374A03" w:rsidP="007B748F">
            <w:pPr>
              <w:ind w:right="3062"/>
              <w:jc w:val="center"/>
              <w:rPr>
                <w:b/>
                <w:sz w:val="48"/>
                <w:szCs w:val="48"/>
                <w:lang w:val="ru-RU"/>
              </w:rPr>
            </w:pPr>
          </w:p>
          <w:p w:rsidR="00374A03" w:rsidRPr="00374A03" w:rsidRDefault="00374A03" w:rsidP="007B748F">
            <w:pPr>
              <w:ind w:right="3062"/>
              <w:jc w:val="center"/>
              <w:rPr>
                <w:b/>
                <w:sz w:val="48"/>
                <w:szCs w:val="48"/>
                <w:lang w:val="ru-RU"/>
              </w:rPr>
            </w:pPr>
          </w:p>
          <w:p w:rsidR="00374A03" w:rsidRPr="00374A03" w:rsidRDefault="00374A03" w:rsidP="007B748F">
            <w:pPr>
              <w:ind w:right="3062"/>
              <w:jc w:val="center"/>
              <w:rPr>
                <w:b/>
                <w:sz w:val="48"/>
                <w:szCs w:val="48"/>
                <w:lang w:val="ru-RU"/>
              </w:rPr>
            </w:pPr>
          </w:p>
          <w:p w:rsidR="00374A03" w:rsidRPr="00374A03" w:rsidRDefault="00374A03" w:rsidP="007B748F">
            <w:pPr>
              <w:ind w:left="3960" w:right="1021"/>
              <w:rPr>
                <w:lang w:val="ru-RU"/>
              </w:rPr>
            </w:pPr>
            <w:r w:rsidRPr="00374A03">
              <w:rPr>
                <w:lang w:val="ru-RU"/>
              </w:rPr>
              <w:t xml:space="preserve">Автор: </w:t>
            </w:r>
          </w:p>
          <w:p w:rsidR="00374A03" w:rsidRPr="00374A03" w:rsidRDefault="00374A03" w:rsidP="007B748F">
            <w:pPr>
              <w:ind w:left="3960" w:right="1021"/>
              <w:rPr>
                <w:lang w:val="ru-RU"/>
              </w:rPr>
            </w:pPr>
            <w:proofErr w:type="spellStart"/>
            <w:r w:rsidRPr="00374A03">
              <w:rPr>
                <w:lang w:val="ru-RU"/>
              </w:rPr>
              <w:t>Борисовская</w:t>
            </w:r>
            <w:proofErr w:type="spellEnd"/>
            <w:r w:rsidRPr="00374A03">
              <w:rPr>
                <w:lang w:val="ru-RU"/>
              </w:rPr>
              <w:t xml:space="preserve"> Наталия, </w:t>
            </w:r>
          </w:p>
          <w:p w:rsidR="00374A03" w:rsidRPr="00374A03" w:rsidRDefault="00374A03" w:rsidP="007B748F">
            <w:pPr>
              <w:ind w:left="3960" w:right="1021"/>
              <w:rPr>
                <w:lang w:val="ru-RU"/>
              </w:rPr>
            </w:pPr>
            <w:r w:rsidRPr="00374A03">
              <w:rPr>
                <w:lang w:val="ru-RU"/>
              </w:rPr>
              <w:t xml:space="preserve">учащаяся 10 класса </w:t>
            </w:r>
          </w:p>
          <w:p w:rsidR="00374A03" w:rsidRPr="00374A03" w:rsidRDefault="00374A03" w:rsidP="007B748F">
            <w:pPr>
              <w:ind w:left="3960" w:right="1021"/>
              <w:rPr>
                <w:lang w:val="ru-RU"/>
              </w:rPr>
            </w:pPr>
            <w:r w:rsidRPr="00374A03">
              <w:rPr>
                <w:lang w:val="ru-RU"/>
              </w:rPr>
              <w:t xml:space="preserve">МБОУ «СОШ №8 г. Петровска </w:t>
            </w:r>
          </w:p>
          <w:p w:rsidR="00374A03" w:rsidRPr="00374A03" w:rsidRDefault="00374A03" w:rsidP="007B748F">
            <w:pPr>
              <w:ind w:left="3960" w:right="1021"/>
              <w:rPr>
                <w:lang w:val="ru-RU"/>
              </w:rPr>
            </w:pPr>
            <w:r w:rsidRPr="00374A03">
              <w:rPr>
                <w:lang w:val="ru-RU"/>
              </w:rPr>
              <w:t>Саратовской области»</w:t>
            </w:r>
          </w:p>
          <w:p w:rsidR="00374A03" w:rsidRPr="00374A03" w:rsidRDefault="00374A03" w:rsidP="007B748F">
            <w:pPr>
              <w:ind w:left="3960" w:right="1701"/>
              <w:rPr>
                <w:lang w:val="ru-RU"/>
              </w:rPr>
            </w:pPr>
            <w:r w:rsidRPr="00374A03">
              <w:rPr>
                <w:lang w:val="ru-RU"/>
              </w:rPr>
              <w:t>Научный   руководитель:</w:t>
            </w:r>
          </w:p>
          <w:p w:rsidR="00374A03" w:rsidRPr="00374A03" w:rsidRDefault="00374A03" w:rsidP="007B748F">
            <w:pPr>
              <w:ind w:left="3960" w:right="-104"/>
              <w:rPr>
                <w:lang w:val="ru-RU"/>
              </w:rPr>
            </w:pPr>
            <w:r w:rsidRPr="00374A03">
              <w:rPr>
                <w:lang w:val="ru-RU"/>
              </w:rPr>
              <w:t>Сторожева Татьяна Юрьевна</w:t>
            </w:r>
          </w:p>
          <w:p w:rsidR="00374A03" w:rsidRPr="00374A03" w:rsidRDefault="00374A03" w:rsidP="007B748F">
            <w:pPr>
              <w:ind w:left="3960" w:right="-57"/>
              <w:rPr>
                <w:b/>
                <w:lang w:val="ru-RU"/>
              </w:rPr>
            </w:pPr>
            <w:r w:rsidRPr="00374A03">
              <w:rPr>
                <w:lang w:val="ru-RU"/>
              </w:rPr>
              <w:t>учитель русского языка и литературы</w:t>
            </w:r>
          </w:p>
          <w:p w:rsidR="00374A03" w:rsidRPr="00374A03" w:rsidRDefault="00374A03" w:rsidP="007B748F">
            <w:pPr>
              <w:ind w:left="3960" w:right="1021"/>
              <w:rPr>
                <w:lang w:val="ru-RU"/>
              </w:rPr>
            </w:pPr>
            <w:r w:rsidRPr="00374A03">
              <w:rPr>
                <w:lang w:val="ru-RU"/>
              </w:rPr>
              <w:t xml:space="preserve">МУО «СОШ №8 г. Петровска </w:t>
            </w:r>
          </w:p>
          <w:p w:rsidR="00374A03" w:rsidRPr="00374A03" w:rsidRDefault="00374A03" w:rsidP="007B748F">
            <w:pPr>
              <w:ind w:left="3960" w:right="1701"/>
              <w:rPr>
                <w:lang w:val="ru-RU"/>
              </w:rPr>
            </w:pPr>
            <w:r w:rsidRPr="00374A03">
              <w:rPr>
                <w:lang w:val="ru-RU"/>
              </w:rPr>
              <w:t xml:space="preserve">Саратовской области»;  </w:t>
            </w:r>
          </w:p>
          <w:p w:rsidR="00374A03" w:rsidRPr="00374A03" w:rsidRDefault="00374A03" w:rsidP="007B748F">
            <w:pPr>
              <w:ind w:left="3960" w:right="-57"/>
              <w:rPr>
                <w:lang w:val="ru-RU"/>
              </w:rPr>
            </w:pPr>
            <w:proofErr w:type="spellStart"/>
            <w:r w:rsidRPr="00374A03">
              <w:rPr>
                <w:lang w:val="ru-RU"/>
              </w:rPr>
              <w:t>Панчук</w:t>
            </w:r>
            <w:proofErr w:type="spellEnd"/>
            <w:r w:rsidRPr="00374A03">
              <w:rPr>
                <w:lang w:val="ru-RU"/>
              </w:rPr>
              <w:t xml:space="preserve"> Елена Владимировна,</w:t>
            </w:r>
          </w:p>
          <w:p w:rsidR="00374A03" w:rsidRPr="00374A03" w:rsidRDefault="00374A03" w:rsidP="007B748F">
            <w:pPr>
              <w:ind w:left="3960" w:right="-57"/>
              <w:rPr>
                <w:lang w:val="ru-RU"/>
              </w:rPr>
            </w:pPr>
            <w:r w:rsidRPr="00374A03">
              <w:rPr>
                <w:lang w:val="ru-RU"/>
              </w:rPr>
              <w:t>учитель истории и обществознания</w:t>
            </w:r>
          </w:p>
          <w:p w:rsidR="00374A03" w:rsidRPr="00374A03" w:rsidRDefault="00374A03" w:rsidP="007B748F">
            <w:pPr>
              <w:ind w:left="3960" w:right="1021"/>
              <w:rPr>
                <w:lang w:val="ru-RU"/>
              </w:rPr>
            </w:pPr>
            <w:r w:rsidRPr="00374A03">
              <w:rPr>
                <w:lang w:val="ru-RU"/>
              </w:rPr>
              <w:t xml:space="preserve">МУО «СОШ №8 г. Петровска </w:t>
            </w:r>
          </w:p>
          <w:p w:rsidR="00374A03" w:rsidRPr="00374A03" w:rsidRDefault="00374A03" w:rsidP="007B748F">
            <w:pPr>
              <w:ind w:left="3960" w:right="1701"/>
              <w:rPr>
                <w:lang w:val="ru-RU"/>
              </w:rPr>
            </w:pPr>
            <w:r w:rsidRPr="00374A03">
              <w:rPr>
                <w:lang w:val="ru-RU"/>
              </w:rPr>
              <w:t xml:space="preserve">Саратовской области»  </w:t>
            </w:r>
          </w:p>
          <w:p w:rsidR="00374A03" w:rsidRPr="00374A03" w:rsidRDefault="00374A03" w:rsidP="007B748F">
            <w:pPr>
              <w:ind w:left="3960" w:right="-57"/>
              <w:rPr>
                <w:lang w:val="ru-RU"/>
              </w:rPr>
            </w:pPr>
            <w:r w:rsidRPr="00374A03">
              <w:rPr>
                <w:lang w:val="ru-RU"/>
              </w:rPr>
              <w:t xml:space="preserve">Адрес: </w:t>
            </w:r>
            <w:smartTag w:uri="urn:schemas-microsoft-com:office:smarttags" w:element="metricconverter">
              <w:smartTagPr>
                <w:attr w:name="ProductID" w:val="412545 г"/>
              </w:smartTagPr>
              <w:r w:rsidRPr="00374A03">
                <w:rPr>
                  <w:lang w:val="ru-RU"/>
                </w:rPr>
                <w:t>412545 г</w:t>
              </w:r>
            </w:smartTag>
            <w:r w:rsidRPr="00374A03">
              <w:rPr>
                <w:lang w:val="ru-RU"/>
              </w:rPr>
              <w:t>. Петровск,</w:t>
            </w:r>
          </w:p>
          <w:p w:rsidR="00374A03" w:rsidRPr="00374A03" w:rsidRDefault="00374A03" w:rsidP="007B748F">
            <w:pPr>
              <w:ind w:left="3960" w:right="-57"/>
              <w:rPr>
                <w:lang w:val="ru-RU"/>
              </w:rPr>
            </w:pPr>
            <w:r w:rsidRPr="00374A03">
              <w:rPr>
                <w:lang w:val="ru-RU"/>
              </w:rPr>
              <w:t>Саратовской области,</w:t>
            </w:r>
          </w:p>
          <w:p w:rsidR="00374A03" w:rsidRPr="00374A03" w:rsidRDefault="00374A03" w:rsidP="007B748F">
            <w:pPr>
              <w:ind w:left="3960" w:right="-57"/>
              <w:rPr>
                <w:lang w:val="ru-RU"/>
              </w:rPr>
            </w:pPr>
            <w:r w:rsidRPr="00374A03">
              <w:rPr>
                <w:lang w:val="ru-RU"/>
              </w:rPr>
              <w:t>ул. Спартака, д.3</w:t>
            </w:r>
          </w:p>
          <w:p w:rsidR="00374A03" w:rsidRPr="007936A2" w:rsidRDefault="00374A03" w:rsidP="007B748F">
            <w:pPr>
              <w:ind w:right="-57"/>
              <w:rPr>
                <w:b/>
              </w:rPr>
            </w:pPr>
            <w:r w:rsidRPr="00374A03">
              <w:rPr>
                <w:lang w:val="ru-RU"/>
              </w:rPr>
              <w:t xml:space="preserve">                                                                  </w:t>
            </w:r>
            <w:r>
              <w:rPr>
                <w:lang w:val="ru-RU"/>
              </w:rPr>
              <w:t xml:space="preserve">         </w:t>
            </w:r>
            <w:r w:rsidRPr="007936A2">
              <w:t>тел.29-3-55</w:t>
            </w:r>
            <w:r w:rsidRPr="007936A2">
              <w:rPr>
                <w:b/>
              </w:rPr>
              <w:t xml:space="preserve"> </w:t>
            </w:r>
          </w:p>
          <w:p w:rsidR="00374A03" w:rsidRDefault="00374A03" w:rsidP="007B748F">
            <w:pPr>
              <w:ind w:right="-57"/>
              <w:rPr>
                <w:b/>
                <w:sz w:val="36"/>
                <w:szCs w:val="36"/>
              </w:rPr>
            </w:pPr>
          </w:p>
          <w:p w:rsidR="00374A03" w:rsidRPr="00710B18" w:rsidRDefault="00374A03" w:rsidP="0043786A">
            <w:pPr>
              <w:ind w:right="-57"/>
              <w:jc w:val="center"/>
            </w:pPr>
            <w:bookmarkStart w:id="0" w:name="_GoBack"/>
            <w:bookmarkEnd w:id="0"/>
          </w:p>
        </w:tc>
      </w:tr>
    </w:tbl>
    <w:p w:rsidR="00374A03" w:rsidRPr="00710B18" w:rsidRDefault="00374A03" w:rsidP="00374A03">
      <w:pPr>
        <w:spacing w:line="360" w:lineRule="auto"/>
        <w:jc w:val="both"/>
        <w:rPr>
          <w:b/>
          <w:sz w:val="28"/>
          <w:szCs w:val="28"/>
        </w:rPr>
      </w:pPr>
    </w:p>
    <w:p w:rsidR="00374A03" w:rsidRDefault="00374A03" w:rsidP="002E1A64">
      <w:pPr>
        <w:jc w:val="both"/>
        <w:rPr>
          <w:rFonts w:ascii="Times New Roman" w:hAnsi="Times New Roman"/>
          <w:lang w:val="ru-RU"/>
        </w:rPr>
      </w:pPr>
    </w:p>
    <w:p w:rsidR="009A201D" w:rsidRPr="003E74D5" w:rsidRDefault="009A201D" w:rsidP="002E1A64">
      <w:pPr>
        <w:jc w:val="both"/>
        <w:rPr>
          <w:rFonts w:ascii="Times New Roman" w:hAnsi="Times New Roman"/>
          <w:lang w:val="ru-RU"/>
        </w:rPr>
      </w:pPr>
    </w:p>
    <w:p w:rsidR="00FF0B5D" w:rsidRPr="00C35A28" w:rsidRDefault="00FF0B5D" w:rsidP="00FF0B5D">
      <w:pPr>
        <w:jc w:val="both"/>
        <w:rPr>
          <w:rFonts w:ascii="Times New Roman" w:hAnsi="Times New Roman"/>
          <w:sz w:val="28"/>
          <w:szCs w:val="28"/>
          <w:lang w:val="ru-RU"/>
        </w:rPr>
      </w:pPr>
    </w:p>
    <w:p w:rsidR="00FF0B5D" w:rsidRDefault="00FF0B5D" w:rsidP="00FF0B5D">
      <w:pPr>
        <w:jc w:val="center"/>
        <w:rPr>
          <w:rFonts w:ascii="Times New Roman" w:hAnsi="Times New Roman"/>
          <w:b/>
          <w:sz w:val="28"/>
          <w:szCs w:val="28"/>
          <w:lang w:val="ru-RU"/>
        </w:rPr>
      </w:pPr>
      <w:proofErr w:type="spellStart"/>
      <w:r w:rsidRPr="00C56501">
        <w:rPr>
          <w:rFonts w:ascii="Times New Roman" w:hAnsi="Times New Roman"/>
          <w:b/>
          <w:sz w:val="28"/>
          <w:szCs w:val="28"/>
        </w:rPr>
        <w:t>Содержание</w:t>
      </w:r>
      <w:proofErr w:type="spellEnd"/>
    </w:p>
    <w:p w:rsidR="00FF0B5D" w:rsidRPr="00C35A28" w:rsidRDefault="00FF0B5D" w:rsidP="00FF0B5D">
      <w:pPr>
        <w:jc w:val="center"/>
        <w:rPr>
          <w:rFonts w:ascii="Times New Roman" w:hAnsi="Times New Roman"/>
          <w:b/>
          <w:sz w:val="28"/>
          <w:szCs w:val="28"/>
          <w:lang w:val="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FF0B5D" w:rsidTr="008C7598">
        <w:tc>
          <w:tcPr>
            <w:tcW w:w="8755" w:type="dxa"/>
          </w:tcPr>
          <w:p w:rsidR="00FF0B5D" w:rsidRDefault="00FF0B5D" w:rsidP="00C678DC">
            <w:pPr>
              <w:jc w:val="both"/>
              <w:rPr>
                <w:rFonts w:ascii="Times New Roman" w:hAnsi="Times New Roman"/>
                <w:sz w:val="28"/>
                <w:szCs w:val="28"/>
              </w:rPr>
            </w:pPr>
            <w:r>
              <w:rPr>
                <w:rFonts w:ascii="Times New Roman" w:hAnsi="Times New Roman"/>
                <w:sz w:val="28"/>
                <w:szCs w:val="28"/>
              </w:rPr>
              <w:t xml:space="preserve">Введение </w:t>
            </w:r>
          </w:p>
        </w:tc>
        <w:tc>
          <w:tcPr>
            <w:tcW w:w="816" w:type="dxa"/>
          </w:tcPr>
          <w:p w:rsidR="00FF0B5D" w:rsidRDefault="00FF0B5D" w:rsidP="00C678DC">
            <w:pPr>
              <w:jc w:val="both"/>
              <w:rPr>
                <w:rFonts w:ascii="Times New Roman" w:hAnsi="Times New Roman"/>
                <w:sz w:val="28"/>
                <w:szCs w:val="28"/>
              </w:rPr>
            </w:pPr>
            <w:r>
              <w:rPr>
                <w:rFonts w:ascii="Times New Roman" w:hAnsi="Times New Roman"/>
                <w:sz w:val="28"/>
                <w:szCs w:val="28"/>
              </w:rPr>
              <w:t>2</w:t>
            </w:r>
          </w:p>
        </w:tc>
      </w:tr>
      <w:tr w:rsidR="00FF0B5D" w:rsidRPr="00FF0B5D" w:rsidTr="008C7598">
        <w:tc>
          <w:tcPr>
            <w:tcW w:w="8755" w:type="dxa"/>
          </w:tcPr>
          <w:p w:rsidR="00FF0B5D" w:rsidRPr="00FF0B5D" w:rsidRDefault="00FF0B5D" w:rsidP="00FF0B5D">
            <w:pPr>
              <w:rPr>
                <w:rFonts w:ascii="Times New Roman" w:hAnsi="Times New Roman"/>
                <w:sz w:val="28"/>
                <w:szCs w:val="28"/>
              </w:rPr>
            </w:pPr>
            <w:r w:rsidRPr="00FF0B5D">
              <w:rPr>
                <w:rFonts w:ascii="Times New Roman" w:hAnsi="Times New Roman"/>
                <w:sz w:val="28"/>
                <w:szCs w:val="28"/>
              </w:rPr>
              <w:lastRenderedPageBreak/>
              <w:t xml:space="preserve">Глава I. Определение понятия </w:t>
            </w:r>
            <w:r w:rsidR="002D5376">
              <w:rPr>
                <w:rFonts w:ascii="Times New Roman" w:hAnsi="Times New Roman"/>
                <w:sz w:val="28"/>
                <w:szCs w:val="28"/>
              </w:rPr>
              <w:t>«</w:t>
            </w:r>
            <w:r w:rsidRPr="00FF0B5D">
              <w:rPr>
                <w:rFonts w:ascii="Times New Roman" w:hAnsi="Times New Roman"/>
                <w:sz w:val="28"/>
                <w:szCs w:val="28"/>
              </w:rPr>
              <w:t>спортивный дискурс</w:t>
            </w:r>
            <w:r w:rsidR="002D5376">
              <w:rPr>
                <w:rFonts w:ascii="Times New Roman" w:hAnsi="Times New Roman"/>
                <w:sz w:val="28"/>
                <w:szCs w:val="28"/>
              </w:rPr>
              <w:t>»</w:t>
            </w:r>
          </w:p>
        </w:tc>
        <w:tc>
          <w:tcPr>
            <w:tcW w:w="816" w:type="dxa"/>
          </w:tcPr>
          <w:p w:rsidR="00FF0B5D" w:rsidRPr="008969DE" w:rsidRDefault="00FF0B5D" w:rsidP="00C678DC">
            <w:pPr>
              <w:jc w:val="both"/>
              <w:rPr>
                <w:rFonts w:ascii="Times New Roman" w:hAnsi="Times New Roman"/>
                <w:sz w:val="28"/>
                <w:szCs w:val="28"/>
              </w:rPr>
            </w:pPr>
            <w:r>
              <w:rPr>
                <w:rFonts w:ascii="Times New Roman" w:hAnsi="Times New Roman"/>
                <w:sz w:val="28"/>
                <w:szCs w:val="28"/>
              </w:rPr>
              <w:t>4</w:t>
            </w:r>
          </w:p>
        </w:tc>
      </w:tr>
      <w:tr w:rsidR="00FF0B5D" w:rsidRPr="00FF0B5D" w:rsidTr="008C7598">
        <w:tc>
          <w:tcPr>
            <w:tcW w:w="8755" w:type="dxa"/>
          </w:tcPr>
          <w:p w:rsidR="00FF0B5D" w:rsidRPr="00FF0B5D" w:rsidRDefault="00FF0B5D" w:rsidP="00FF0B5D">
            <w:pPr>
              <w:jc w:val="both"/>
              <w:rPr>
                <w:rFonts w:ascii="Times New Roman" w:hAnsi="Times New Roman"/>
                <w:sz w:val="28"/>
                <w:szCs w:val="28"/>
              </w:rPr>
            </w:pPr>
            <w:r w:rsidRPr="00FF0B5D">
              <w:rPr>
                <w:rFonts w:ascii="Times New Roman" w:hAnsi="Times New Roman"/>
                <w:sz w:val="28"/>
                <w:szCs w:val="28"/>
              </w:rPr>
              <w:t>Глава II. Дискурс  современного подростка как показатель развития института спорта в обществе</w:t>
            </w:r>
          </w:p>
        </w:tc>
        <w:tc>
          <w:tcPr>
            <w:tcW w:w="816" w:type="dxa"/>
          </w:tcPr>
          <w:p w:rsidR="00FF0B5D" w:rsidRPr="008969DE" w:rsidRDefault="002D5376" w:rsidP="00C678DC">
            <w:pPr>
              <w:jc w:val="both"/>
              <w:rPr>
                <w:rFonts w:ascii="Times New Roman" w:hAnsi="Times New Roman"/>
                <w:sz w:val="28"/>
                <w:szCs w:val="28"/>
              </w:rPr>
            </w:pPr>
            <w:r>
              <w:rPr>
                <w:rFonts w:ascii="Times New Roman" w:hAnsi="Times New Roman"/>
                <w:sz w:val="28"/>
                <w:szCs w:val="28"/>
              </w:rPr>
              <w:t>9</w:t>
            </w:r>
          </w:p>
        </w:tc>
      </w:tr>
      <w:tr w:rsidR="00FF0B5D" w:rsidTr="008C7598">
        <w:tc>
          <w:tcPr>
            <w:tcW w:w="8755" w:type="dxa"/>
          </w:tcPr>
          <w:p w:rsidR="00FF0B5D" w:rsidRPr="00FF0B5D" w:rsidRDefault="00FF0B5D" w:rsidP="00FF0B5D">
            <w:pPr>
              <w:jc w:val="both"/>
              <w:rPr>
                <w:rFonts w:ascii="Times New Roman" w:hAnsi="Times New Roman"/>
                <w:sz w:val="28"/>
                <w:szCs w:val="28"/>
              </w:rPr>
            </w:pPr>
            <w:r w:rsidRPr="00FF0B5D">
              <w:rPr>
                <w:rFonts w:ascii="Times New Roman" w:hAnsi="Times New Roman"/>
                <w:sz w:val="28"/>
                <w:szCs w:val="28"/>
              </w:rPr>
              <w:t xml:space="preserve">Заключение </w:t>
            </w:r>
          </w:p>
        </w:tc>
        <w:tc>
          <w:tcPr>
            <w:tcW w:w="816" w:type="dxa"/>
          </w:tcPr>
          <w:p w:rsidR="00FF0B5D" w:rsidRDefault="00FF0B5D" w:rsidP="00C678DC">
            <w:pPr>
              <w:jc w:val="both"/>
              <w:rPr>
                <w:rFonts w:ascii="Times New Roman" w:hAnsi="Times New Roman"/>
                <w:sz w:val="28"/>
                <w:szCs w:val="28"/>
              </w:rPr>
            </w:pPr>
            <w:r>
              <w:rPr>
                <w:rFonts w:ascii="Times New Roman" w:hAnsi="Times New Roman"/>
                <w:sz w:val="28"/>
                <w:szCs w:val="28"/>
              </w:rPr>
              <w:t>1</w:t>
            </w:r>
            <w:r w:rsidR="002D5376">
              <w:rPr>
                <w:rFonts w:ascii="Times New Roman" w:hAnsi="Times New Roman"/>
                <w:sz w:val="28"/>
                <w:szCs w:val="28"/>
              </w:rPr>
              <w:t>3</w:t>
            </w:r>
          </w:p>
        </w:tc>
      </w:tr>
      <w:tr w:rsidR="00FF0B5D" w:rsidTr="008C7598">
        <w:tc>
          <w:tcPr>
            <w:tcW w:w="8755" w:type="dxa"/>
          </w:tcPr>
          <w:p w:rsidR="00FF0B5D" w:rsidRDefault="00FF0B5D" w:rsidP="00C678DC">
            <w:pPr>
              <w:jc w:val="both"/>
              <w:rPr>
                <w:rFonts w:ascii="Times New Roman" w:hAnsi="Times New Roman"/>
                <w:sz w:val="28"/>
                <w:szCs w:val="28"/>
              </w:rPr>
            </w:pPr>
            <w:r>
              <w:rPr>
                <w:rFonts w:ascii="Times New Roman" w:hAnsi="Times New Roman"/>
                <w:sz w:val="28"/>
                <w:szCs w:val="28"/>
              </w:rPr>
              <w:t>Литература</w:t>
            </w:r>
          </w:p>
        </w:tc>
        <w:tc>
          <w:tcPr>
            <w:tcW w:w="816" w:type="dxa"/>
          </w:tcPr>
          <w:p w:rsidR="00FF0B5D" w:rsidRDefault="003943BD" w:rsidP="00C678DC">
            <w:pPr>
              <w:jc w:val="both"/>
              <w:rPr>
                <w:rFonts w:ascii="Times New Roman" w:hAnsi="Times New Roman"/>
                <w:sz w:val="28"/>
                <w:szCs w:val="28"/>
              </w:rPr>
            </w:pPr>
            <w:r>
              <w:rPr>
                <w:rFonts w:ascii="Times New Roman" w:hAnsi="Times New Roman"/>
                <w:sz w:val="28"/>
                <w:szCs w:val="28"/>
              </w:rPr>
              <w:t>1</w:t>
            </w:r>
            <w:r w:rsidR="002D5376">
              <w:rPr>
                <w:rFonts w:ascii="Times New Roman" w:hAnsi="Times New Roman"/>
                <w:sz w:val="28"/>
                <w:szCs w:val="28"/>
              </w:rPr>
              <w:t>4</w:t>
            </w:r>
          </w:p>
        </w:tc>
      </w:tr>
    </w:tbl>
    <w:p w:rsidR="00AC778F" w:rsidRPr="003E74D5" w:rsidRDefault="00AC778F" w:rsidP="002E1A64">
      <w:pPr>
        <w:jc w:val="both"/>
        <w:rPr>
          <w:rFonts w:ascii="Times New Roman" w:hAnsi="Times New Roman"/>
          <w:sz w:val="28"/>
          <w:szCs w:val="28"/>
          <w:lang w:val="ru-RU"/>
        </w:rPr>
      </w:pPr>
    </w:p>
    <w:p w:rsidR="00AC778F" w:rsidRPr="003E74D5" w:rsidRDefault="00AC778F" w:rsidP="002E1A64">
      <w:pPr>
        <w:jc w:val="both"/>
        <w:rPr>
          <w:rFonts w:ascii="Times New Roman" w:hAnsi="Times New Roman"/>
          <w:sz w:val="28"/>
          <w:szCs w:val="28"/>
          <w:lang w:val="ru-RU"/>
        </w:rPr>
      </w:pPr>
    </w:p>
    <w:p w:rsidR="00AC778F" w:rsidRPr="003E74D5" w:rsidRDefault="00AC778F" w:rsidP="002E1A64">
      <w:pPr>
        <w:jc w:val="both"/>
        <w:rPr>
          <w:rFonts w:ascii="Times New Roman" w:hAnsi="Times New Roman"/>
          <w:sz w:val="28"/>
          <w:szCs w:val="28"/>
          <w:lang w:val="ru-RU"/>
        </w:rPr>
      </w:pPr>
    </w:p>
    <w:p w:rsidR="00AC778F" w:rsidRPr="003E74D5" w:rsidRDefault="00AC778F" w:rsidP="002E1A64">
      <w:pPr>
        <w:jc w:val="both"/>
        <w:rPr>
          <w:rFonts w:ascii="Times New Roman" w:hAnsi="Times New Roman"/>
          <w:sz w:val="28"/>
          <w:szCs w:val="28"/>
          <w:lang w:val="ru-RU"/>
        </w:rPr>
      </w:pPr>
    </w:p>
    <w:p w:rsidR="00AC778F" w:rsidRPr="003E74D5" w:rsidRDefault="00AC778F"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1B496A" w:rsidRPr="003E74D5" w:rsidRDefault="001B496A" w:rsidP="002E1A64">
      <w:pPr>
        <w:jc w:val="both"/>
        <w:rPr>
          <w:rFonts w:ascii="Times New Roman" w:hAnsi="Times New Roman"/>
          <w:sz w:val="28"/>
          <w:szCs w:val="28"/>
          <w:lang w:val="ru-RU"/>
        </w:rPr>
      </w:pPr>
    </w:p>
    <w:p w:rsidR="00030809" w:rsidRPr="003E74D5" w:rsidRDefault="00030809" w:rsidP="002E1A64">
      <w:pPr>
        <w:jc w:val="both"/>
        <w:rPr>
          <w:rFonts w:ascii="Times New Roman" w:hAnsi="Times New Roman"/>
          <w:sz w:val="28"/>
          <w:szCs w:val="28"/>
          <w:lang w:val="ru-RU"/>
        </w:rPr>
      </w:pPr>
    </w:p>
    <w:p w:rsidR="00030809" w:rsidRPr="003E74D5" w:rsidRDefault="00030809" w:rsidP="002E1A64">
      <w:pPr>
        <w:jc w:val="both"/>
        <w:rPr>
          <w:rFonts w:ascii="Times New Roman" w:hAnsi="Times New Roman"/>
          <w:sz w:val="28"/>
          <w:szCs w:val="28"/>
          <w:lang w:val="ru-RU"/>
        </w:rPr>
      </w:pPr>
    </w:p>
    <w:p w:rsidR="00030809" w:rsidRDefault="00030809"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Default="009A201D" w:rsidP="002E1A64">
      <w:pPr>
        <w:jc w:val="both"/>
        <w:rPr>
          <w:rFonts w:ascii="Times New Roman" w:hAnsi="Times New Roman"/>
          <w:sz w:val="28"/>
          <w:szCs w:val="28"/>
          <w:lang w:val="ru-RU"/>
        </w:rPr>
      </w:pPr>
    </w:p>
    <w:p w:rsidR="009A201D" w:rsidRPr="003E74D5" w:rsidRDefault="009A201D" w:rsidP="002E1A64">
      <w:pPr>
        <w:jc w:val="both"/>
        <w:rPr>
          <w:rFonts w:ascii="Times New Roman" w:hAnsi="Times New Roman"/>
          <w:sz w:val="28"/>
          <w:szCs w:val="28"/>
          <w:lang w:val="ru-RU"/>
        </w:rPr>
      </w:pPr>
    </w:p>
    <w:p w:rsidR="00AC778F" w:rsidRPr="003E74D5" w:rsidRDefault="00374A03" w:rsidP="002E1A64">
      <w:pPr>
        <w:jc w:val="both"/>
        <w:rPr>
          <w:rFonts w:ascii="Times New Roman" w:hAnsi="Times New Roman"/>
          <w:b/>
          <w:sz w:val="28"/>
          <w:szCs w:val="28"/>
          <w:lang w:val="ru-RU"/>
        </w:rPr>
      </w:pPr>
      <w:r>
        <w:rPr>
          <w:rFonts w:ascii="Times New Roman" w:hAnsi="Times New Roman"/>
          <w:sz w:val="28"/>
          <w:szCs w:val="28"/>
          <w:lang w:val="ru-RU"/>
        </w:rPr>
        <w:t xml:space="preserve">                                                        </w:t>
      </w:r>
      <w:r w:rsidR="00AC778F" w:rsidRPr="003E74D5">
        <w:rPr>
          <w:rFonts w:ascii="Times New Roman" w:hAnsi="Times New Roman"/>
          <w:b/>
          <w:sz w:val="28"/>
          <w:szCs w:val="28"/>
          <w:lang w:val="ru-RU"/>
        </w:rPr>
        <w:t>Введение</w:t>
      </w:r>
    </w:p>
    <w:p w:rsidR="002E1A64" w:rsidRPr="003E74D5" w:rsidRDefault="002E1A64" w:rsidP="002E1A64">
      <w:pPr>
        <w:jc w:val="both"/>
        <w:rPr>
          <w:rFonts w:ascii="Times New Roman" w:hAnsi="Times New Roman"/>
          <w:b/>
          <w:sz w:val="28"/>
          <w:szCs w:val="28"/>
          <w:lang w:val="ru-RU"/>
        </w:rPr>
      </w:pPr>
    </w:p>
    <w:p w:rsidR="00B273DD" w:rsidRPr="003E74D5" w:rsidRDefault="00B273DD"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Спорт</w:t>
      </w:r>
      <w:r w:rsidR="00C70E3E">
        <w:rPr>
          <w:rFonts w:ascii="Times New Roman" w:hAnsi="Times New Roman"/>
          <w:sz w:val="28"/>
          <w:szCs w:val="28"/>
          <w:lang w:val="ru-RU"/>
        </w:rPr>
        <w:t>,</w:t>
      </w:r>
      <w:r w:rsidRPr="003E74D5">
        <w:rPr>
          <w:rFonts w:ascii="Times New Roman" w:hAnsi="Times New Roman"/>
          <w:sz w:val="28"/>
          <w:szCs w:val="28"/>
          <w:lang w:val="ru-RU"/>
        </w:rPr>
        <w:t xml:space="preserve"> как важный социальный феномен</w:t>
      </w:r>
      <w:r w:rsidR="00C70E3E">
        <w:rPr>
          <w:rFonts w:ascii="Times New Roman" w:hAnsi="Times New Roman"/>
          <w:sz w:val="28"/>
          <w:szCs w:val="28"/>
          <w:lang w:val="ru-RU"/>
        </w:rPr>
        <w:t>,</w:t>
      </w:r>
      <w:r w:rsidRPr="003E74D5">
        <w:rPr>
          <w:rFonts w:ascii="Times New Roman" w:hAnsi="Times New Roman"/>
          <w:sz w:val="28"/>
          <w:szCs w:val="28"/>
          <w:lang w:val="ru-RU"/>
        </w:rPr>
        <w:t xml:space="preserve">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w:t>
      </w:r>
      <w:r w:rsidRPr="003E74D5">
        <w:rPr>
          <w:rFonts w:ascii="Times New Roman" w:hAnsi="Times New Roman"/>
          <w:sz w:val="28"/>
          <w:szCs w:val="28"/>
          <w:lang w:val="ru-RU"/>
        </w:rPr>
        <w:lastRenderedPageBreak/>
        <w:t>ценности, образ жизни людей. В подтверждение этого тезиса можно привести слова известного спортсмена Александра Волкова: «Спорт сегодня - это главный социальный фактор, способный противостоять нашествию дешевой культуры и дурным привычкам»</w:t>
      </w:r>
      <w:r w:rsidR="00505FFC" w:rsidRPr="003E74D5">
        <w:rPr>
          <w:rFonts w:ascii="Times New Roman" w:hAnsi="Times New Roman"/>
          <w:sz w:val="28"/>
          <w:szCs w:val="28"/>
          <w:lang w:val="ru-RU"/>
        </w:rPr>
        <w:t xml:space="preserve"> [</w:t>
      </w:r>
      <w:r w:rsidR="006C3A2F">
        <w:rPr>
          <w:rFonts w:ascii="Times New Roman" w:hAnsi="Times New Roman"/>
          <w:sz w:val="28"/>
          <w:szCs w:val="28"/>
          <w:lang w:val="ru-RU"/>
        </w:rPr>
        <w:t>7</w:t>
      </w:r>
      <w:r w:rsidR="00505FFC" w:rsidRPr="003E74D5">
        <w:rPr>
          <w:rFonts w:ascii="Times New Roman" w:hAnsi="Times New Roman"/>
          <w:sz w:val="28"/>
          <w:szCs w:val="28"/>
          <w:lang w:val="ru-RU"/>
        </w:rPr>
        <w:t>].</w:t>
      </w:r>
      <w:r w:rsidRPr="003E74D5">
        <w:rPr>
          <w:rFonts w:ascii="Times New Roman" w:hAnsi="Times New Roman"/>
          <w:sz w:val="28"/>
          <w:szCs w:val="28"/>
          <w:lang w:val="ru-RU"/>
        </w:rPr>
        <w:t xml:space="preserve"> Действительно, феномен спорта обладает мощной социализирующей силой. Политики давно рассматривают спорт как национальное увлечение, способное сплотить общество единой национальной идеей, наполнить своеобразной идеологией, стремлением людей к успеху, к победе. Последние несколько </w:t>
      </w:r>
      <w:r w:rsidR="00692D1B" w:rsidRPr="003E74D5">
        <w:rPr>
          <w:rFonts w:ascii="Times New Roman" w:hAnsi="Times New Roman"/>
          <w:sz w:val="28"/>
          <w:szCs w:val="28"/>
          <w:lang w:val="ru-RU"/>
        </w:rPr>
        <w:t>лет наша страна живёт в ожидании</w:t>
      </w:r>
      <w:r w:rsidRPr="003E74D5">
        <w:rPr>
          <w:rFonts w:ascii="Times New Roman" w:hAnsi="Times New Roman"/>
          <w:sz w:val="28"/>
          <w:szCs w:val="28"/>
          <w:lang w:val="ru-RU"/>
        </w:rPr>
        <w:t xml:space="preserve"> </w:t>
      </w:r>
      <w:r w:rsidR="006916D3" w:rsidRPr="003E74D5">
        <w:rPr>
          <w:rFonts w:ascii="Times New Roman" w:hAnsi="Times New Roman"/>
          <w:sz w:val="28"/>
          <w:szCs w:val="28"/>
          <w:lang w:val="ru-RU"/>
        </w:rPr>
        <w:t xml:space="preserve">зимних </w:t>
      </w:r>
      <w:r w:rsidRPr="003E74D5">
        <w:rPr>
          <w:rFonts w:ascii="Times New Roman" w:hAnsi="Times New Roman"/>
          <w:sz w:val="28"/>
          <w:szCs w:val="28"/>
          <w:lang w:val="ru-RU"/>
        </w:rPr>
        <w:t>Олимпийских игр в Сочи. Сп</w:t>
      </w:r>
      <w:r w:rsidR="001B496A" w:rsidRPr="003E74D5">
        <w:rPr>
          <w:rFonts w:ascii="Times New Roman" w:hAnsi="Times New Roman"/>
          <w:sz w:val="28"/>
          <w:szCs w:val="28"/>
          <w:lang w:val="ru-RU"/>
        </w:rPr>
        <w:t>ор</w:t>
      </w:r>
      <w:r w:rsidRPr="003E74D5">
        <w:rPr>
          <w:rFonts w:ascii="Times New Roman" w:hAnsi="Times New Roman"/>
          <w:sz w:val="28"/>
          <w:szCs w:val="28"/>
          <w:lang w:val="ru-RU"/>
        </w:rPr>
        <w:t>т стал одним из приоритетных напр</w:t>
      </w:r>
      <w:r w:rsidR="00505FFC" w:rsidRPr="003E74D5">
        <w:rPr>
          <w:rFonts w:ascii="Times New Roman" w:hAnsi="Times New Roman"/>
          <w:sz w:val="28"/>
          <w:szCs w:val="28"/>
          <w:lang w:val="ru-RU"/>
        </w:rPr>
        <w:t>а</w:t>
      </w:r>
      <w:r w:rsidRPr="003E74D5">
        <w:rPr>
          <w:rFonts w:ascii="Times New Roman" w:hAnsi="Times New Roman"/>
          <w:sz w:val="28"/>
          <w:szCs w:val="28"/>
          <w:lang w:val="ru-RU"/>
        </w:rPr>
        <w:t>влений развит</w:t>
      </w:r>
      <w:r w:rsidR="00505FFC" w:rsidRPr="003E74D5">
        <w:rPr>
          <w:rFonts w:ascii="Times New Roman" w:hAnsi="Times New Roman"/>
          <w:sz w:val="28"/>
          <w:szCs w:val="28"/>
          <w:lang w:val="ru-RU"/>
        </w:rPr>
        <w:t>и</w:t>
      </w:r>
      <w:r w:rsidRPr="003E74D5">
        <w:rPr>
          <w:rFonts w:ascii="Times New Roman" w:hAnsi="Times New Roman"/>
          <w:sz w:val="28"/>
          <w:szCs w:val="28"/>
          <w:lang w:val="ru-RU"/>
        </w:rPr>
        <w:t xml:space="preserve">я государства. Но если это так, то обязательно эти изменения должны были отразиться в языковом пространстве современного общества. </w:t>
      </w:r>
    </w:p>
    <w:p w:rsidR="00B273DD" w:rsidRPr="003E74D5" w:rsidRDefault="00B273DD" w:rsidP="00692D1B">
      <w:pPr>
        <w:spacing w:line="360" w:lineRule="auto"/>
        <w:ind w:firstLine="567"/>
        <w:jc w:val="both"/>
        <w:rPr>
          <w:rFonts w:ascii="Times New Roman" w:hAnsi="Times New Roman"/>
          <w:sz w:val="28"/>
          <w:szCs w:val="28"/>
          <w:lang w:val="ru-RU"/>
        </w:rPr>
      </w:pPr>
      <w:r w:rsidRPr="003E74D5">
        <w:rPr>
          <w:rFonts w:ascii="Times New Roman" w:hAnsi="Times New Roman"/>
          <w:b/>
          <w:sz w:val="28"/>
          <w:szCs w:val="28"/>
          <w:lang w:val="ru-RU"/>
        </w:rPr>
        <w:t>Цель моей работы</w:t>
      </w:r>
      <w:r w:rsidRPr="003E74D5">
        <w:rPr>
          <w:rFonts w:ascii="Times New Roman" w:hAnsi="Times New Roman"/>
          <w:sz w:val="28"/>
          <w:szCs w:val="28"/>
          <w:lang w:val="ru-RU"/>
        </w:rPr>
        <w:t xml:space="preserve"> – изучить спортивный  дискурс современного подростка как </w:t>
      </w:r>
      <w:r w:rsidR="002E1A64" w:rsidRPr="003E74D5">
        <w:rPr>
          <w:rFonts w:ascii="Times New Roman" w:hAnsi="Times New Roman"/>
          <w:sz w:val="28"/>
          <w:szCs w:val="28"/>
          <w:lang w:val="ru-RU"/>
        </w:rPr>
        <w:t xml:space="preserve">показатель </w:t>
      </w:r>
      <w:r w:rsidR="00505FFC" w:rsidRPr="003E74D5">
        <w:rPr>
          <w:rFonts w:ascii="Times New Roman" w:hAnsi="Times New Roman"/>
          <w:sz w:val="28"/>
          <w:szCs w:val="28"/>
          <w:lang w:val="ru-RU"/>
        </w:rPr>
        <w:t>развития института спорта в обществе</w:t>
      </w:r>
      <w:r w:rsidR="002E1A64" w:rsidRPr="003E74D5">
        <w:rPr>
          <w:rFonts w:ascii="Times New Roman" w:hAnsi="Times New Roman"/>
          <w:sz w:val="28"/>
          <w:szCs w:val="28"/>
          <w:lang w:val="ru-RU"/>
        </w:rPr>
        <w:t>.</w:t>
      </w:r>
    </w:p>
    <w:p w:rsidR="00B273DD" w:rsidRPr="003E74D5" w:rsidRDefault="00B273DD"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В соответствии с поставленной целью нами были определены следующие задачи:</w:t>
      </w:r>
    </w:p>
    <w:p w:rsidR="00B273DD" w:rsidRPr="003E74D5" w:rsidRDefault="00B273DD" w:rsidP="00D33338">
      <w:pPr>
        <w:pStyle w:val="a3"/>
        <w:numPr>
          <w:ilvl w:val="0"/>
          <w:numId w:val="5"/>
        </w:numPr>
        <w:spacing w:line="360" w:lineRule="auto"/>
        <w:jc w:val="both"/>
        <w:rPr>
          <w:rFonts w:ascii="Times New Roman" w:hAnsi="Times New Roman"/>
          <w:sz w:val="28"/>
          <w:szCs w:val="28"/>
          <w:lang w:val="ru-RU"/>
        </w:rPr>
      </w:pPr>
      <w:r w:rsidRPr="003E74D5">
        <w:rPr>
          <w:rFonts w:ascii="Times New Roman" w:hAnsi="Times New Roman"/>
          <w:sz w:val="28"/>
          <w:szCs w:val="28"/>
          <w:lang w:val="ru-RU"/>
        </w:rPr>
        <w:t>Определить поня</w:t>
      </w:r>
      <w:r w:rsidR="00505FFC" w:rsidRPr="003E74D5">
        <w:rPr>
          <w:rFonts w:ascii="Times New Roman" w:hAnsi="Times New Roman"/>
          <w:sz w:val="28"/>
          <w:szCs w:val="28"/>
          <w:lang w:val="ru-RU"/>
        </w:rPr>
        <w:t xml:space="preserve">тия </w:t>
      </w:r>
      <w:r w:rsidR="00692D1B" w:rsidRPr="003E74D5">
        <w:rPr>
          <w:rFonts w:ascii="Times New Roman" w:hAnsi="Times New Roman"/>
          <w:sz w:val="28"/>
          <w:szCs w:val="28"/>
          <w:lang w:val="ru-RU"/>
        </w:rPr>
        <w:t>«</w:t>
      </w:r>
      <w:r w:rsidR="00505FFC" w:rsidRPr="003E74D5">
        <w:rPr>
          <w:rFonts w:ascii="Times New Roman" w:hAnsi="Times New Roman"/>
          <w:sz w:val="28"/>
          <w:szCs w:val="28"/>
          <w:lang w:val="ru-RU"/>
        </w:rPr>
        <w:t>дискурс</w:t>
      </w:r>
      <w:r w:rsidR="00692D1B" w:rsidRPr="003E74D5">
        <w:rPr>
          <w:rFonts w:ascii="Times New Roman" w:hAnsi="Times New Roman"/>
          <w:sz w:val="28"/>
          <w:szCs w:val="28"/>
          <w:lang w:val="ru-RU"/>
        </w:rPr>
        <w:t>»</w:t>
      </w:r>
      <w:r w:rsidR="00505FFC" w:rsidRPr="003E74D5">
        <w:rPr>
          <w:rFonts w:ascii="Times New Roman" w:hAnsi="Times New Roman"/>
          <w:sz w:val="28"/>
          <w:szCs w:val="28"/>
          <w:lang w:val="ru-RU"/>
        </w:rPr>
        <w:t xml:space="preserve"> и </w:t>
      </w:r>
      <w:r w:rsidR="00692D1B" w:rsidRPr="003E74D5">
        <w:rPr>
          <w:rFonts w:ascii="Times New Roman" w:hAnsi="Times New Roman"/>
          <w:sz w:val="28"/>
          <w:szCs w:val="28"/>
          <w:lang w:val="ru-RU"/>
        </w:rPr>
        <w:t>«</w:t>
      </w:r>
      <w:r w:rsidR="00505FFC" w:rsidRPr="003E74D5">
        <w:rPr>
          <w:rFonts w:ascii="Times New Roman" w:hAnsi="Times New Roman"/>
          <w:sz w:val="28"/>
          <w:szCs w:val="28"/>
          <w:lang w:val="ru-RU"/>
        </w:rPr>
        <w:t xml:space="preserve">спортивная </w:t>
      </w:r>
      <w:r w:rsidR="002E1A64" w:rsidRPr="003E74D5">
        <w:rPr>
          <w:rFonts w:ascii="Times New Roman" w:hAnsi="Times New Roman"/>
          <w:sz w:val="28"/>
          <w:szCs w:val="28"/>
          <w:lang w:val="ru-RU"/>
        </w:rPr>
        <w:t xml:space="preserve"> лексик</w:t>
      </w:r>
      <w:r w:rsidR="00505FFC" w:rsidRPr="003E74D5">
        <w:rPr>
          <w:rFonts w:ascii="Times New Roman" w:hAnsi="Times New Roman"/>
          <w:sz w:val="28"/>
          <w:szCs w:val="28"/>
          <w:lang w:val="ru-RU"/>
        </w:rPr>
        <w:t>а</w:t>
      </w:r>
      <w:r w:rsidR="00692D1B" w:rsidRPr="003E74D5">
        <w:rPr>
          <w:rFonts w:ascii="Times New Roman" w:hAnsi="Times New Roman"/>
          <w:sz w:val="28"/>
          <w:szCs w:val="28"/>
          <w:lang w:val="ru-RU"/>
        </w:rPr>
        <w:t>»</w:t>
      </w:r>
    </w:p>
    <w:p w:rsidR="00B273DD" w:rsidRPr="003E74D5" w:rsidRDefault="00B273DD" w:rsidP="00D33338">
      <w:pPr>
        <w:pStyle w:val="a3"/>
        <w:numPr>
          <w:ilvl w:val="0"/>
          <w:numId w:val="5"/>
        </w:numPr>
        <w:spacing w:line="360" w:lineRule="auto"/>
        <w:jc w:val="both"/>
        <w:rPr>
          <w:rFonts w:ascii="Times New Roman" w:hAnsi="Times New Roman"/>
          <w:sz w:val="28"/>
          <w:szCs w:val="28"/>
          <w:lang w:val="ru-RU"/>
        </w:rPr>
      </w:pPr>
      <w:r w:rsidRPr="003E74D5">
        <w:rPr>
          <w:rFonts w:ascii="Times New Roman" w:hAnsi="Times New Roman"/>
          <w:sz w:val="28"/>
          <w:szCs w:val="28"/>
          <w:lang w:val="ru-RU"/>
        </w:rPr>
        <w:t>Проанализировать речь подростков малого города с целью выявления спортивной лексик</w:t>
      </w:r>
      <w:r w:rsidR="00692D1B" w:rsidRPr="003E74D5">
        <w:rPr>
          <w:rFonts w:ascii="Times New Roman" w:hAnsi="Times New Roman"/>
          <w:sz w:val="28"/>
          <w:szCs w:val="28"/>
          <w:lang w:val="ru-RU"/>
        </w:rPr>
        <w:t>и</w:t>
      </w:r>
      <w:r w:rsidRPr="003E74D5">
        <w:rPr>
          <w:rFonts w:ascii="Times New Roman" w:hAnsi="Times New Roman"/>
          <w:sz w:val="28"/>
          <w:szCs w:val="28"/>
          <w:lang w:val="ru-RU"/>
        </w:rPr>
        <w:t xml:space="preserve"> в их речи</w:t>
      </w:r>
    </w:p>
    <w:p w:rsidR="00B273DD" w:rsidRPr="00AD2574" w:rsidRDefault="002E1A64" w:rsidP="00AD2574">
      <w:pPr>
        <w:pStyle w:val="a3"/>
        <w:numPr>
          <w:ilvl w:val="0"/>
          <w:numId w:val="5"/>
        </w:numPr>
        <w:spacing w:line="360" w:lineRule="auto"/>
        <w:jc w:val="both"/>
        <w:rPr>
          <w:rFonts w:ascii="Times New Roman" w:hAnsi="Times New Roman"/>
          <w:sz w:val="28"/>
          <w:szCs w:val="28"/>
        </w:rPr>
      </w:pPr>
      <w:proofErr w:type="spellStart"/>
      <w:r w:rsidRPr="003E74D5">
        <w:rPr>
          <w:rFonts w:ascii="Times New Roman" w:hAnsi="Times New Roman"/>
          <w:sz w:val="28"/>
          <w:szCs w:val="28"/>
        </w:rPr>
        <w:t>Провести</w:t>
      </w:r>
      <w:proofErr w:type="spellEnd"/>
      <w:r w:rsidRPr="003E74D5">
        <w:rPr>
          <w:rFonts w:ascii="Times New Roman" w:hAnsi="Times New Roman"/>
          <w:sz w:val="28"/>
          <w:szCs w:val="28"/>
        </w:rPr>
        <w:t xml:space="preserve"> </w:t>
      </w:r>
      <w:proofErr w:type="spellStart"/>
      <w:r w:rsidRPr="003E74D5">
        <w:rPr>
          <w:rFonts w:ascii="Times New Roman" w:hAnsi="Times New Roman"/>
          <w:sz w:val="28"/>
          <w:szCs w:val="28"/>
        </w:rPr>
        <w:t>анализ</w:t>
      </w:r>
      <w:proofErr w:type="spellEnd"/>
      <w:r w:rsidRPr="003E74D5">
        <w:rPr>
          <w:rFonts w:ascii="Times New Roman" w:hAnsi="Times New Roman"/>
          <w:sz w:val="28"/>
          <w:szCs w:val="28"/>
        </w:rPr>
        <w:t xml:space="preserve"> </w:t>
      </w:r>
      <w:proofErr w:type="spellStart"/>
      <w:r w:rsidRPr="003E74D5">
        <w:rPr>
          <w:rFonts w:ascii="Times New Roman" w:hAnsi="Times New Roman"/>
          <w:sz w:val="28"/>
          <w:szCs w:val="28"/>
        </w:rPr>
        <w:t>полученных</w:t>
      </w:r>
      <w:proofErr w:type="spellEnd"/>
      <w:r w:rsidRPr="003E74D5">
        <w:rPr>
          <w:rFonts w:ascii="Times New Roman" w:hAnsi="Times New Roman"/>
          <w:sz w:val="28"/>
          <w:szCs w:val="28"/>
        </w:rPr>
        <w:t xml:space="preserve"> </w:t>
      </w:r>
      <w:proofErr w:type="spellStart"/>
      <w:r w:rsidRPr="003E74D5">
        <w:rPr>
          <w:rFonts w:ascii="Times New Roman" w:hAnsi="Times New Roman"/>
          <w:sz w:val="28"/>
          <w:szCs w:val="28"/>
        </w:rPr>
        <w:t>результатов</w:t>
      </w:r>
      <w:proofErr w:type="spellEnd"/>
      <w:r w:rsidRPr="003E74D5">
        <w:rPr>
          <w:rFonts w:ascii="Times New Roman" w:hAnsi="Times New Roman"/>
          <w:sz w:val="28"/>
          <w:szCs w:val="28"/>
        </w:rPr>
        <w:t xml:space="preserve">. </w:t>
      </w:r>
    </w:p>
    <w:p w:rsidR="00F7222E" w:rsidRPr="003E74D5" w:rsidRDefault="00F7222E" w:rsidP="00692D1B">
      <w:pPr>
        <w:spacing w:line="360" w:lineRule="auto"/>
        <w:ind w:firstLine="567"/>
        <w:jc w:val="both"/>
        <w:rPr>
          <w:rFonts w:ascii="Times New Roman" w:hAnsi="Times New Roman"/>
          <w:sz w:val="28"/>
          <w:szCs w:val="28"/>
          <w:lang w:val="ru-RU"/>
        </w:rPr>
      </w:pPr>
      <w:r w:rsidRPr="003E74D5">
        <w:rPr>
          <w:rFonts w:ascii="Times New Roman" w:hAnsi="Times New Roman"/>
          <w:b/>
          <w:sz w:val="28"/>
          <w:szCs w:val="28"/>
          <w:lang w:val="ru-RU"/>
        </w:rPr>
        <w:t>Объектом  исследования</w:t>
      </w:r>
      <w:r w:rsidRPr="003E74D5">
        <w:rPr>
          <w:rFonts w:ascii="Times New Roman" w:hAnsi="Times New Roman"/>
          <w:sz w:val="28"/>
          <w:szCs w:val="28"/>
          <w:lang w:val="ru-RU"/>
        </w:rPr>
        <w:t xml:space="preserve"> данной работы является </w:t>
      </w:r>
      <w:r w:rsidR="00B273DD" w:rsidRPr="003E74D5">
        <w:rPr>
          <w:rFonts w:ascii="Times New Roman" w:hAnsi="Times New Roman"/>
          <w:sz w:val="28"/>
          <w:szCs w:val="28"/>
          <w:lang w:val="ru-RU"/>
        </w:rPr>
        <w:t xml:space="preserve">спортивная </w:t>
      </w:r>
      <w:r w:rsidR="00505FFC" w:rsidRPr="003E74D5">
        <w:rPr>
          <w:rFonts w:ascii="Times New Roman" w:hAnsi="Times New Roman"/>
          <w:sz w:val="28"/>
          <w:szCs w:val="28"/>
          <w:lang w:val="ru-RU"/>
        </w:rPr>
        <w:t>лексика подростков</w:t>
      </w:r>
      <w:r w:rsidR="005C45DF" w:rsidRPr="003E74D5">
        <w:rPr>
          <w:rFonts w:ascii="Times New Roman" w:hAnsi="Times New Roman"/>
          <w:sz w:val="28"/>
          <w:szCs w:val="28"/>
          <w:lang w:val="ru-RU"/>
        </w:rPr>
        <w:t>.</w:t>
      </w:r>
    </w:p>
    <w:p w:rsidR="00F7222E" w:rsidRPr="003E74D5" w:rsidRDefault="00F7222E" w:rsidP="00692D1B">
      <w:pPr>
        <w:spacing w:line="360" w:lineRule="auto"/>
        <w:ind w:firstLine="567"/>
        <w:jc w:val="both"/>
        <w:rPr>
          <w:rFonts w:ascii="Times New Roman" w:hAnsi="Times New Roman"/>
          <w:sz w:val="28"/>
          <w:szCs w:val="28"/>
          <w:lang w:val="ru-RU"/>
        </w:rPr>
      </w:pPr>
      <w:r w:rsidRPr="003E74D5">
        <w:rPr>
          <w:rFonts w:ascii="Times New Roman" w:hAnsi="Times New Roman"/>
          <w:b/>
          <w:sz w:val="28"/>
          <w:szCs w:val="28"/>
          <w:lang w:val="ru-RU"/>
        </w:rPr>
        <w:t>Предмет исследования</w:t>
      </w:r>
      <w:r w:rsidRPr="003E74D5">
        <w:rPr>
          <w:rFonts w:ascii="Times New Roman" w:hAnsi="Times New Roman"/>
          <w:sz w:val="28"/>
          <w:szCs w:val="28"/>
          <w:lang w:val="ru-RU"/>
        </w:rPr>
        <w:t>:  профессионализмы и термины в речи современных школьников</w:t>
      </w:r>
      <w:r w:rsidR="00B273DD" w:rsidRPr="003E74D5">
        <w:rPr>
          <w:rFonts w:ascii="Times New Roman" w:hAnsi="Times New Roman"/>
          <w:sz w:val="28"/>
          <w:szCs w:val="28"/>
          <w:lang w:val="ru-RU"/>
        </w:rPr>
        <w:t xml:space="preserve"> как показатель развития общества</w:t>
      </w:r>
      <w:r w:rsidR="00692D1B" w:rsidRPr="003E74D5">
        <w:rPr>
          <w:rFonts w:ascii="Times New Roman" w:hAnsi="Times New Roman"/>
          <w:sz w:val="28"/>
          <w:szCs w:val="28"/>
          <w:lang w:val="ru-RU"/>
        </w:rPr>
        <w:t>.</w:t>
      </w:r>
    </w:p>
    <w:p w:rsidR="00F7222E" w:rsidRPr="003E74D5" w:rsidRDefault="00F7222E" w:rsidP="00692D1B">
      <w:pPr>
        <w:spacing w:line="360" w:lineRule="auto"/>
        <w:ind w:firstLine="567"/>
        <w:jc w:val="both"/>
        <w:rPr>
          <w:rFonts w:ascii="Times New Roman" w:hAnsi="Times New Roman"/>
          <w:sz w:val="28"/>
          <w:szCs w:val="28"/>
          <w:lang w:val="ru-RU"/>
        </w:rPr>
      </w:pPr>
      <w:r w:rsidRPr="003E74D5">
        <w:rPr>
          <w:rFonts w:ascii="Times New Roman" w:hAnsi="Times New Roman"/>
          <w:b/>
          <w:sz w:val="28"/>
          <w:szCs w:val="28"/>
          <w:lang w:val="ru-RU"/>
        </w:rPr>
        <w:t xml:space="preserve">Методы исследования: </w:t>
      </w:r>
      <w:r w:rsidR="005C45DF" w:rsidRPr="003E74D5">
        <w:rPr>
          <w:rFonts w:ascii="Times New Roman" w:hAnsi="Times New Roman"/>
          <w:sz w:val="28"/>
          <w:szCs w:val="28"/>
          <w:lang w:val="ru-RU"/>
        </w:rPr>
        <w:t xml:space="preserve">анализ, опрос и обобщение полученных результатов поиска. </w:t>
      </w:r>
    </w:p>
    <w:p w:rsidR="005C45DF" w:rsidRPr="003E74D5" w:rsidRDefault="00F7222E" w:rsidP="00692D1B">
      <w:pPr>
        <w:spacing w:line="360" w:lineRule="auto"/>
        <w:ind w:firstLine="567"/>
        <w:jc w:val="both"/>
        <w:rPr>
          <w:rFonts w:ascii="Times New Roman" w:hAnsi="Times New Roman"/>
          <w:sz w:val="28"/>
          <w:szCs w:val="28"/>
          <w:lang w:val="ru-RU"/>
        </w:rPr>
      </w:pPr>
      <w:r w:rsidRPr="003E74D5">
        <w:rPr>
          <w:rFonts w:ascii="Times New Roman" w:hAnsi="Times New Roman"/>
          <w:b/>
          <w:sz w:val="28"/>
          <w:szCs w:val="28"/>
          <w:lang w:val="ru-RU"/>
        </w:rPr>
        <w:t xml:space="preserve">Гипотеза </w:t>
      </w:r>
      <w:r w:rsidRPr="003E74D5">
        <w:rPr>
          <w:rFonts w:ascii="Times New Roman" w:hAnsi="Times New Roman"/>
          <w:sz w:val="28"/>
          <w:szCs w:val="28"/>
          <w:lang w:val="ru-RU"/>
        </w:rPr>
        <w:t xml:space="preserve">– если </w:t>
      </w:r>
      <w:r w:rsidR="006916D3" w:rsidRPr="003E74D5">
        <w:rPr>
          <w:rFonts w:ascii="Times New Roman" w:hAnsi="Times New Roman"/>
          <w:sz w:val="28"/>
          <w:szCs w:val="28"/>
          <w:lang w:val="ru-RU"/>
        </w:rPr>
        <w:t>происходит</w:t>
      </w:r>
      <w:r w:rsidR="002E1A64" w:rsidRPr="003E74D5">
        <w:rPr>
          <w:rFonts w:ascii="Times New Roman" w:hAnsi="Times New Roman"/>
          <w:sz w:val="28"/>
          <w:szCs w:val="28"/>
          <w:lang w:val="ru-RU"/>
        </w:rPr>
        <w:t xml:space="preserve"> </w:t>
      </w:r>
      <w:r w:rsidR="008C087B" w:rsidRPr="003E74D5">
        <w:rPr>
          <w:rFonts w:ascii="Times New Roman" w:hAnsi="Times New Roman"/>
          <w:sz w:val="28"/>
          <w:szCs w:val="28"/>
          <w:lang w:val="ru-RU"/>
        </w:rPr>
        <w:t>популяризация</w:t>
      </w:r>
      <w:r w:rsidR="002E1A64" w:rsidRPr="003E74D5">
        <w:rPr>
          <w:rFonts w:ascii="Times New Roman" w:hAnsi="Times New Roman"/>
          <w:sz w:val="28"/>
          <w:szCs w:val="28"/>
          <w:lang w:val="ru-RU"/>
        </w:rPr>
        <w:t xml:space="preserve"> спорта в обществе, то эти изменения дол</w:t>
      </w:r>
      <w:r w:rsidR="006916D3" w:rsidRPr="003E74D5">
        <w:rPr>
          <w:rFonts w:ascii="Times New Roman" w:hAnsi="Times New Roman"/>
          <w:sz w:val="28"/>
          <w:szCs w:val="28"/>
          <w:lang w:val="ru-RU"/>
        </w:rPr>
        <w:t>жны отразиться в языке, а по языку, в свою очередь, мы можем судить о развитии института спорта в малом городе.</w:t>
      </w: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Pr="003E74D5" w:rsidRDefault="006916D3" w:rsidP="002E1A64">
      <w:pPr>
        <w:jc w:val="both"/>
        <w:rPr>
          <w:rFonts w:ascii="Times New Roman" w:hAnsi="Times New Roman"/>
          <w:b/>
          <w:sz w:val="28"/>
          <w:szCs w:val="28"/>
          <w:lang w:val="ru-RU"/>
        </w:rPr>
      </w:pPr>
    </w:p>
    <w:p w:rsidR="006916D3" w:rsidRDefault="006916D3" w:rsidP="002E1A64">
      <w:pPr>
        <w:jc w:val="both"/>
        <w:rPr>
          <w:rFonts w:ascii="Times New Roman" w:hAnsi="Times New Roman"/>
          <w:b/>
          <w:sz w:val="28"/>
          <w:szCs w:val="28"/>
          <w:lang w:val="ru-RU"/>
        </w:rPr>
      </w:pPr>
    </w:p>
    <w:p w:rsidR="00FF0B5D" w:rsidRPr="003E74D5" w:rsidRDefault="00FF0B5D" w:rsidP="002E1A64">
      <w:pPr>
        <w:jc w:val="both"/>
        <w:rPr>
          <w:rFonts w:ascii="Times New Roman" w:hAnsi="Times New Roman"/>
          <w:b/>
          <w:sz w:val="28"/>
          <w:szCs w:val="28"/>
          <w:lang w:val="ru-RU"/>
        </w:rPr>
      </w:pPr>
    </w:p>
    <w:p w:rsidR="005C45DF" w:rsidRPr="003E74D5" w:rsidRDefault="005C45DF" w:rsidP="00692D1B">
      <w:pPr>
        <w:jc w:val="center"/>
        <w:rPr>
          <w:rFonts w:ascii="Times New Roman" w:hAnsi="Times New Roman"/>
          <w:b/>
          <w:sz w:val="28"/>
          <w:szCs w:val="28"/>
          <w:lang w:val="ru-RU"/>
        </w:rPr>
      </w:pPr>
      <w:r w:rsidRPr="003E74D5">
        <w:rPr>
          <w:rFonts w:ascii="Times New Roman" w:hAnsi="Times New Roman"/>
          <w:b/>
          <w:sz w:val="28"/>
          <w:szCs w:val="28"/>
          <w:lang w:val="ru-RU"/>
        </w:rPr>
        <w:t>Глава 1.</w:t>
      </w:r>
      <w:r w:rsidR="006916D3" w:rsidRPr="003E74D5">
        <w:rPr>
          <w:rFonts w:ascii="Times New Roman" w:hAnsi="Times New Roman"/>
          <w:b/>
          <w:sz w:val="28"/>
          <w:szCs w:val="28"/>
          <w:lang w:val="ru-RU"/>
        </w:rPr>
        <w:t xml:space="preserve"> Определение понятия </w:t>
      </w:r>
      <w:r w:rsidR="002D5376">
        <w:rPr>
          <w:rFonts w:ascii="Times New Roman" w:hAnsi="Times New Roman"/>
          <w:b/>
          <w:sz w:val="28"/>
          <w:szCs w:val="28"/>
          <w:lang w:val="ru-RU"/>
        </w:rPr>
        <w:t>«</w:t>
      </w:r>
      <w:r w:rsidR="006916D3" w:rsidRPr="003E74D5">
        <w:rPr>
          <w:rFonts w:ascii="Times New Roman" w:hAnsi="Times New Roman"/>
          <w:b/>
          <w:sz w:val="28"/>
          <w:szCs w:val="28"/>
          <w:lang w:val="ru-RU"/>
        </w:rPr>
        <w:t>спортивный дискурс</w:t>
      </w:r>
      <w:r w:rsidR="002D5376">
        <w:rPr>
          <w:rFonts w:ascii="Times New Roman" w:hAnsi="Times New Roman"/>
          <w:b/>
          <w:sz w:val="28"/>
          <w:szCs w:val="28"/>
          <w:lang w:val="ru-RU"/>
        </w:rPr>
        <w:t>»</w:t>
      </w:r>
    </w:p>
    <w:p w:rsidR="001B496A" w:rsidRPr="003E74D5" w:rsidRDefault="001B496A" w:rsidP="002E1A64">
      <w:pPr>
        <w:jc w:val="both"/>
        <w:rPr>
          <w:rFonts w:ascii="Times New Roman" w:hAnsi="Times New Roman"/>
          <w:b/>
          <w:sz w:val="28"/>
          <w:szCs w:val="28"/>
          <w:lang w:val="ru-RU"/>
        </w:rPr>
      </w:pPr>
    </w:p>
    <w:p w:rsidR="00A027CA" w:rsidRPr="003E74D5" w:rsidRDefault="00A027CA"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 xml:space="preserve">В конце </w:t>
      </w:r>
      <w:r w:rsidRPr="003E74D5">
        <w:rPr>
          <w:rFonts w:ascii="Times New Roman" w:hAnsi="Times New Roman"/>
          <w:sz w:val="28"/>
          <w:szCs w:val="28"/>
        </w:rPr>
        <w:t>XX</w:t>
      </w:r>
      <w:r w:rsidR="00692D1B" w:rsidRPr="003E74D5">
        <w:rPr>
          <w:rFonts w:ascii="Times New Roman" w:hAnsi="Times New Roman"/>
          <w:sz w:val="28"/>
          <w:szCs w:val="28"/>
          <w:lang w:val="ru-RU"/>
        </w:rPr>
        <w:t xml:space="preserve"> века физическая </w:t>
      </w:r>
      <w:r w:rsidRPr="003E74D5">
        <w:rPr>
          <w:rFonts w:ascii="Times New Roman" w:hAnsi="Times New Roman"/>
          <w:sz w:val="28"/>
          <w:szCs w:val="28"/>
          <w:lang w:val="ru-RU"/>
        </w:rPr>
        <w:t xml:space="preserve">культура и спорт сформировались в особый, социально-культурный, институт. </w:t>
      </w:r>
      <w:proofErr w:type="gramStart"/>
      <w:r w:rsidRPr="003E74D5">
        <w:rPr>
          <w:rFonts w:ascii="Times New Roman" w:hAnsi="Times New Roman"/>
          <w:sz w:val="28"/>
          <w:szCs w:val="28"/>
          <w:lang w:val="ru-RU"/>
        </w:rPr>
        <w:t>«Социальные институты, - отмечают А.В.Сер</w:t>
      </w:r>
      <w:r w:rsidR="00C70E3E">
        <w:rPr>
          <w:rFonts w:ascii="Times New Roman" w:hAnsi="Times New Roman"/>
          <w:sz w:val="28"/>
          <w:szCs w:val="28"/>
          <w:lang w:val="ru-RU"/>
        </w:rPr>
        <w:t>ебряков; и Н.И.Пономарев - это</w:t>
      </w:r>
      <w:r w:rsidRPr="003E74D5">
        <w:rPr>
          <w:rFonts w:ascii="Times New Roman" w:hAnsi="Times New Roman"/>
          <w:sz w:val="28"/>
          <w:szCs w:val="28"/>
          <w:lang w:val="ru-RU"/>
        </w:rPr>
        <w:t xml:space="preserve"> необходимые для функционирования и развития общества организованные формы деятельности, которые в силу их функциональной полезности для общества, поддерживаются государством, получают с его стороны материальное </w:t>
      </w:r>
      <w:r w:rsidRPr="003E74D5">
        <w:rPr>
          <w:rFonts w:ascii="Times New Roman" w:hAnsi="Times New Roman"/>
          <w:sz w:val="28"/>
          <w:szCs w:val="28"/>
          <w:lang w:val="ru-RU"/>
        </w:rPr>
        <w:lastRenderedPageBreak/>
        <w:t>обеспечение, предполагают соответствующую подготовку кадров и, наконец, в ответ на общественную и государственную поддержку призваны отвечать определенным требованиям.</w:t>
      </w:r>
      <w:proofErr w:type="gramEnd"/>
      <w:r w:rsidRPr="003E74D5">
        <w:rPr>
          <w:rFonts w:ascii="Times New Roman" w:hAnsi="Times New Roman"/>
          <w:sz w:val="28"/>
          <w:szCs w:val="28"/>
          <w:lang w:val="ru-RU"/>
        </w:rPr>
        <w:t xml:space="preserve"> Социальные институты только потому и возникают, что становятся неотъемлемой: частью «социального организма» </w:t>
      </w:r>
      <w:r w:rsidR="006C3A2F" w:rsidRPr="003E74D5">
        <w:rPr>
          <w:rFonts w:ascii="Times New Roman" w:hAnsi="Times New Roman"/>
          <w:sz w:val="28"/>
          <w:szCs w:val="28"/>
          <w:lang w:val="ru-RU"/>
        </w:rPr>
        <w:t>[</w:t>
      </w:r>
      <w:r w:rsidR="006C3A2F">
        <w:rPr>
          <w:rFonts w:ascii="Times New Roman" w:hAnsi="Times New Roman"/>
          <w:sz w:val="28"/>
          <w:szCs w:val="28"/>
          <w:lang w:val="ru-RU"/>
        </w:rPr>
        <w:t>8</w:t>
      </w:r>
      <w:r w:rsidR="006C3A2F" w:rsidRPr="003E74D5">
        <w:rPr>
          <w:rFonts w:ascii="Times New Roman" w:hAnsi="Times New Roman"/>
          <w:sz w:val="28"/>
          <w:szCs w:val="28"/>
          <w:lang w:val="ru-RU"/>
        </w:rPr>
        <w:t xml:space="preserve">]. </w:t>
      </w:r>
      <w:r w:rsidRPr="003E74D5">
        <w:rPr>
          <w:rFonts w:ascii="Times New Roman" w:hAnsi="Times New Roman"/>
          <w:sz w:val="28"/>
          <w:szCs w:val="28"/>
          <w:lang w:val="ru-RU"/>
        </w:rPr>
        <w:t>Будучи явлениями культуры, физическая культура и спорт отражают существенные черты образа жизни общества и оказывают все возрастающее влияние на его развитие.</w:t>
      </w:r>
    </w:p>
    <w:p w:rsidR="006C3A2F" w:rsidRDefault="00A027CA"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Однако в отечественной и зарубежной лингвистической литературе многие</w:t>
      </w:r>
      <w:r w:rsidR="00692D1B" w:rsidRPr="003E74D5">
        <w:rPr>
          <w:rFonts w:ascii="Times New Roman" w:hAnsi="Times New Roman"/>
          <w:sz w:val="28"/>
          <w:szCs w:val="28"/>
          <w:lang w:val="ru-RU"/>
        </w:rPr>
        <w:t xml:space="preserve"> актуальные вопросы, касающиеся</w:t>
      </w:r>
      <w:r w:rsidRPr="003E74D5">
        <w:rPr>
          <w:rFonts w:ascii="Times New Roman" w:hAnsi="Times New Roman"/>
          <w:sz w:val="28"/>
          <w:szCs w:val="28"/>
          <w:lang w:val="ru-RU"/>
        </w:rPr>
        <w:t xml:space="preserve"> изучения специальной спортивной лексики, не получили еще достаточного системного освещения. В этом отношении и сегодня справедливы слова немецкого исследователя М. </w:t>
      </w:r>
      <w:proofErr w:type="spellStart"/>
      <w:r w:rsidRPr="003E74D5">
        <w:rPr>
          <w:rFonts w:ascii="Times New Roman" w:hAnsi="Times New Roman"/>
          <w:sz w:val="28"/>
          <w:szCs w:val="28"/>
          <w:lang w:val="ru-RU"/>
        </w:rPr>
        <w:t>Буеса</w:t>
      </w:r>
      <w:proofErr w:type="spellEnd"/>
      <w:r w:rsidRPr="003E74D5">
        <w:rPr>
          <w:rFonts w:ascii="Times New Roman" w:hAnsi="Times New Roman"/>
          <w:sz w:val="28"/>
          <w:szCs w:val="28"/>
          <w:lang w:val="ru-RU"/>
        </w:rPr>
        <w:t>, высказанные почти 50 лет назад: «Мы вынуждены сегодня констатировать, что на спортивный язык (</w:t>
      </w:r>
      <w:proofErr w:type="spellStart"/>
      <w:r w:rsidRPr="003E74D5">
        <w:rPr>
          <w:rFonts w:ascii="Times New Roman" w:hAnsi="Times New Roman"/>
          <w:sz w:val="28"/>
          <w:szCs w:val="28"/>
        </w:rPr>
        <w:t>Sportsprache</w:t>
      </w:r>
      <w:proofErr w:type="spellEnd"/>
      <w:r w:rsidRPr="003E74D5">
        <w:rPr>
          <w:rFonts w:ascii="Times New Roman" w:hAnsi="Times New Roman"/>
          <w:sz w:val="28"/>
          <w:szCs w:val="28"/>
          <w:lang w:val="ru-RU"/>
        </w:rPr>
        <w:t>) до настоящего времени обращалось мало внимания, - и он недостаточно обработан (</w:t>
      </w:r>
      <w:proofErr w:type="spellStart"/>
      <w:r w:rsidRPr="003E74D5">
        <w:rPr>
          <w:rFonts w:ascii="Times New Roman" w:hAnsi="Times New Roman"/>
          <w:sz w:val="28"/>
          <w:szCs w:val="28"/>
        </w:rPr>
        <w:t>bearbeitet</w:t>
      </w:r>
      <w:proofErr w:type="spellEnd"/>
      <w:r w:rsidRPr="003E74D5">
        <w:rPr>
          <w:rFonts w:ascii="Times New Roman" w:hAnsi="Times New Roman"/>
          <w:sz w:val="28"/>
          <w:szCs w:val="28"/>
          <w:lang w:val="ru-RU"/>
        </w:rPr>
        <w:t xml:space="preserve">). Это вызывает удивление, поскольку спорт как составная часть нашей культурной  жизни уже давно завоевал всеобщее признание» </w:t>
      </w:r>
      <w:r w:rsidR="006C3A2F" w:rsidRPr="003E74D5">
        <w:rPr>
          <w:rFonts w:ascii="Times New Roman" w:hAnsi="Times New Roman"/>
          <w:sz w:val="28"/>
          <w:szCs w:val="28"/>
          <w:lang w:val="ru-RU"/>
        </w:rPr>
        <w:t>[</w:t>
      </w:r>
      <w:r w:rsidR="006C3A2F">
        <w:rPr>
          <w:rFonts w:ascii="Times New Roman" w:hAnsi="Times New Roman"/>
          <w:sz w:val="28"/>
          <w:szCs w:val="28"/>
          <w:lang w:val="ru-RU"/>
        </w:rPr>
        <w:t>3</w:t>
      </w:r>
      <w:r w:rsidR="006C3A2F" w:rsidRPr="003E74D5">
        <w:rPr>
          <w:rFonts w:ascii="Times New Roman" w:hAnsi="Times New Roman"/>
          <w:sz w:val="28"/>
          <w:szCs w:val="28"/>
          <w:lang w:val="ru-RU"/>
        </w:rPr>
        <w:t xml:space="preserve">]. </w:t>
      </w:r>
    </w:p>
    <w:p w:rsidR="003C605E" w:rsidRPr="003E74D5" w:rsidRDefault="00A027CA" w:rsidP="00692D1B">
      <w:pPr>
        <w:spacing w:line="360" w:lineRule="auto"/>
        <w:ind w:firstLine="567"/>
        <w:jc w:val="both"/>
        <w:rPr>
          <w:rFonts w:ascii="Times New Roman" w:hAnsi="Times New Roman"/>
          <w:bCs/>
          <w:sz w:val="28"/>
          <w:szCs w:val="28"/>
          <w:lang w:val="ru-RU" w:eastAsia="cs-CZ"/>
        </w:rPr>
      </w:pPr>
      <w:r w:rsidRPr="003E74D5">
        <w:rPr>
          <w:rFonts w:ascii="Times New Roman" w:hAnsi="Times New Roman"/>
          <w:bCs/>
          <w:sz w:val="28"/>
          <w:szCs w:val="28"/>
          <w:lang w:val="ru-RU" w:eastAsia="cs-CZ"/>
        </w:rPr>
        <w:t>Предметом нашего исследования и будет спортивный дискурс современного школьника.</w:t>
      </w:r>
    </w:p>
    <w:p w:rsidR="00B273DD" w:rsidRPr="003E74D5" w:rsidRDefault="00B273DD"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 xml:space="preserve">Перед тем как перейти к содержанию работы, необходимо уточнить </w:t>
      </w:r>
      <w:r w:rsidR="00D635EB" w:rsidRPr="003E74D5">
        <w:rPr>
          <w:rFonts w:ascii="Times New Roman" w:hAnsi="Times New Roman"/>
          <w:sz w:val="28"/>
          <w:szCs w:val="28"/>
          <w:lang w:val="ru-RU"/>
        </w:rPr>
        <w:t>понятия дискурса и с</w:t>
      </w:r>
      <w:r w:rsidR="00A027CA" w:rsidRPr="003E74D5">
        <w:rPr>
          <w:rFonts w:ascii="Times New Roman" w:hAnsi="Times New Roman"/>
          <w:sz w:val="28"/>
          <w:szCs w:val="28"/>
          <w:lang w:val="ru-RU"/>
        </w:rPr>
        <w:t>п</w:t>
      </w:r>
      <w:r w:rsidR="00D635EB" w:rsidRPr="003E74D5">
        <w:rPr>
          <w:rFonts w:ascii="Times New Roman" w:hAnsi="Times New Roman"/>
          <w:sz w:val="28"/>
          <w:szCs w:val="28"/>
          <w:lang w:val="ru-RU"/>
        </w:rPr>
        <w:t>ортивной лексики.</w:t>
      </w:r>
    </w:p>
    <w:p w:rsidR="00B273DD" w:rsidRPr="001508E1" w:rsidRDefault="00E27D60" w:rsidP="001508E1">
      <w:pPr>
        <w:spacing w:line="360" w:lineRule="auto"/>
        <w:jc w:val="both"/>
        <w:rPr>
          <w:rFonts w:ascii="Times New Roman" w:hAnsi="Times New Roman"/>
          <w:sz w:val="28"/>
          <w:szCs w:val="28"/>
          <w:lang w:val="ru-RU"/>
        </w:rPr>
      </w:pPr>
      <w:r w:rsidRPr="001508E1">
        <w:rPr>
          <w:rFonts w:ascii="Times New Roman" w:hAnsi="Times New Roman"/>
          <w:sz w:val="28"/>
          <w:szCs w:val="28"/>
          <w:lang w:val="ru-RU"/>
        </w:rPr>
        <w:t>П</w:t>
      </w:r>
      <w:r w:rsidR="00B273DD" w:rsidRPr="001508E1">
        <w:rPr>
          <w:rFonts w:ascii="Times New Roman" w:hAnsi="Times New Roman"/>
          <w:sz w:val="28"/>
          <w:szCs w:val="28"/>
          <w:lang w:val="ru-RU"/>
        </w:rPr>
        <w:t xml:space="preserve">онятие «дискурс» (фр. </w:t>
      </w:r>
      <w:proofErr w:type="spellStart"/>
      <w:r w:rsidR="00B273DD" w:rsidRPr="001508E1">
        <w:rPr>
          <w:rFonts w:ascii="Times New Roman" w:hAnsi="Times New Roman"/>
          <w:sz w:val="28"/>
          <w:szCs w:val="28"/>
        </w:rPr>
        <w:t>discours</w:t>
      </w:r>
      <w:proofErr w:type="spellEnd"/>
      <w:r w:rsidR="00B273DD" w:rsidRPr="001508E1">
        <w:rPr>
          <w:rFonts w:ascii="Times New Roman" w:hAnsi="Times New Roman"/>
          <w:sz w:val="28"/>
          <w:szCs w:val="28"/>
          <w:lang w:val="ru-RU"/>
        </w:rPr>
        <w:t xml:space="preserve"> - речь, выступление) разработано Мишелем Фуко еще в 60-е годы. </w:t>
      </w:r>
      <w:r w:rsidR="00B273DD" w:rsidRPr="00F9758C">
        <w:rPr>
          <w:rFonts w:ascii="Times New Roman" w:hAnsi="Times New Roman"/>
          <w:sz w:val="28"/>
          <w:szCs w:val="28"/>
          <w:lang w:val="ru-RU"/>
        </w:rPr>
        <w:t xml:space="preserve">Фуко в «Археологии знания» писал: </w:t>
      </w:r>
      <w:proofErr w:type="gramStart"/>
      <w:r w:rsidR="00B273DD" w:rsidRPr="00F9758C">
        <w:rPr>
          <w:rFonts w:ascii="Times New Roman" w:hAnsi="Times New Roman"/>
          <w:sz w:val="28"/>
          <w:szCs w:val="28"/>
          <w:lang w:val="ru-RU"/>
        </w:rPr>
        <w:t>«Задача состоит не в том - уже не в том, чтобы рассматривать дискурсы как совокупности знаков (то есть означающих элементов, которые отсылают к содержаниям или представлениям), но в том, чтобы рассматривать их как практики, которые систематически образуют объекты, о которых они говорят».</w:t>
      </w:r>
      <w:r w:rsidR="00505FFC" w:rsidRPr="00F9758C">
        <w:rPr>
          <w:rFonts w:ascii="Times New Roman" w:hAnsi="Times New Roman"/>
          <w:sz w:val="28"/>
          <w:szCs w:val="28"/>
          <w:lang w:val="ru-RU"/>
        </w:rPr>
        <w:t xml:space="preserve"> </w:t>
      </w:r>
      <w:r w:rsidR="00505FFC" w:rsidRPr="006C3A2F">
        <w:rPr>
          <w:rFonts w:ascii="Times New Roman" w:hAnsi="Times New Roman"/>
          <w:sz w:val="28"/>
          <w:szCs w:val="28"/>
          <w:lang w:val="ru-RU"/>
        </w:rPr>
        <w:t>[</w:t>
      </w:r>
      <w:r w:rsidR="006C3A2F">
        <w:rPr>
          <w:rFonts w:ascii="Times New Roman" w:hAnsi="Times New Roman"/>
          <w:sz w:val="28"/>
          <w:szCs w:val="28"/>
          <w:lang w:val="ru-RU"/>
        </w:rPr>
        <w:t>10</w:t>
      </w:r>
      <w:r w:rsidR="00505FFC" w:rsidRPr="00F9758C">
        <w:rPr>
          <w:rFonts w:ascii="Times New Roman" w:hAnsi="Times New Roman"/>
          <w:sz w:val="28"/>
          <w:szCs w:val="28"/>
          <w:lang w:val="ru-RU"/>
        </w:rPr>
        <w:t>]</w:t>
      </w:r>
      <w:r w:rsidR="00B273DD" w:rsidRPr="00F9758C">
        <w:rPr>
          <w:rFonts w:ascii="Times New Roman" w:hAnsi="Times New Roman"/>
          <w:sz w:val="28"/>
          <w:szCs w:val="28"/>
          <w:lang w:val="ru-RU"/>
        </w:rPr>
        <w:t xml:space="preserve"> Ссылаясь на это высказывание, А. Миллер дает следующее определение:</w:t>
      </w:r>
      <w:proofErr w:type="gramEnd"/>
      <w:r w:rsidR="00B273DD" w:rsidRPr="00F9758C">
        <w:rPr>
          <w:rFonts w:ascii="Times New Roman" w:hAnsi="Times New Roman"/>
          <w:sz w:val="28"/>
          <w:szCs w:val="28"/>
          <w:lang w:val="ru-RU"/>
        </w:rPr>
        <w:t xml:space="preserve"> «Дискурс - отложившийся и закрепленный в языке способ упорядочения действительности и видения мира. </w:t>
      </w:r>
      <w:r w:rsidR="00B273DD" w:rsidRPr="001508E1">
        <w:rPr>
          <w:rFonts w:ascii="Times New Roman" w:hAnsi="Times New Roman"/>
          <w:sz w:val="28"/>
          <w:szCs w:val="28"/>
          <w:lang w:val="ru-RU"/>
        </w:rPr>
        <w:t xml:space="preserve">Выражается в разнообразных практиках, </w:t>
      </w:r>
      <w:proofErr w:type="gramStart"/>
      <w:r w:rsidR="00B273DD" w:rsidRPr="001508E1">
        <w:rPr>
          <w:rFonts w:ascii="Times New Roman" w:hAnsi="Times New Roman"/>
          <w:sz w:val="28"/>
          <w:szCs w:val="28"/>
          <w:lang w:val="ru-RU"/>
        </w:rPr>
        <w:t>а</w:t>
      </w:r>
      <w:proofErr w:type="gramEnd"/>
      <w:r w:rsidR="00B273DD" w:rsidRPr="001508E1">
        <w:rPr>
          <w:rFonts w:ascii="Times New Roman" w:hAnsi="Times New Roman"/>
          <w:sz w:val="28"/>
          <w:szCs w:val="28"/>
          <w:lang w:val="ru-RU"/>
        </w:rPr>
        <w:t xml:space="preserve"> следовательно, не только отражает мир, но проектирует и </w:t>
      </w:r>
      <w:proofErr w:type="spellStart"/>
      <w:r w:rsidR="00B273DD" w:rsidRPr="001508E1">
        <w:rPr>
          <w:rFonts w:ascii="Times New Roman" w:hAnsi="Times New Roman"/>
          <w:sz w:val="28"/>
          <w:szCs w:val="28"/>
          <w:lang w:val="ru-RU"/>
        </w:rPr>
        <w:t>сотворяет</w:t>
      </w:r>
      <w:proofErr w:type="spellEnd"/>
      <w:r w:rsidR="00B273DD" w:rsidRPr="001508E1">
        <w:rPr>
          <w:rFonts w:ascii="Times New Roman" w:hAnsi="Times New Roman"/>
          <w:sz w:val="28"/>
          <w:szCs w:val="28"/>
          <w:lang w:val="ru-RU"/>
        </w:rPr>
        <w:t xml:space="preserve"> его» </w:t>
      </w:r>
      <w:r w:rsidR="006C3A2F">
        <w:rPr>
          <w:rFonts w:ascii="Times New Roman" w:hAnsi="Times New Roman"/>
          <w:sz w:val="28"/>
          <w:szCs w:val="28"/>
          <w:lang w:val="ru-RU"/>
        </w:rPr>
        <w:t>[6</w:t>
      </w:r>
      <w:r w:rsidR="00505FFC" w:rsidRPr="003E74D5">
        <w:rPr>
          <w:rFonts w:ascii="Times New Roman" w:hAnsi="Times New Roman"/>
          <w:sz w:val="28"/>
          <w:szCs w:val="28"/>
          <w:lang w:val="ru-RU"/>
        </w:rPr>
        <w:t>].</w:t>
      </w:r>
    </w:p>
    <w:p w:rsidR="00053E2A" w:rsidRPr="00274EE0" w:rsidRDefault="00B273DD" w:rsidP="00274EE0">
      <w:pPr>
        <w:spacing w:line="360" w:lineRule="auto"/>
        <w:jc w:val="both"/>
        <w:rPr>
          <w:rFonts w:ascii="Times New Roman" w:hAnsi="Times New Roman"/>
          <w:sz w:val="28"/>
          <w:szCs w:val="28"/>
          <w:lang w:val="ru-RU"/>
        </w:rPr>
      </w:pPr>
      <w:r w:rsidRPr="00274EE0">
        <w:rPr>
          <w:rFonts w:ascii="Times New Roman" w:hAnsi="Times New Roman"/>
          <w:sz w:val="28"/>
          <w:szCs w:val="28"/>
          <w:lang w:val="ru-RU"/>
        </w:rPr>
        <w:lastRenderedPageBreak/>
        <w:t xml:space="preserve">По Ю.С. Степанову дискурс - это «язык в языке» </w:t>
      </w:r>
      <w:r w:rsidR="00505FFC" w:rsidRPr="00274EE0">
        <w:rPr>
          <w:rFonts w:ascii="Times New Roman" w:hAnsi="Times New Roman"/>
          <w:sz w:val="28"/>
          <w:szCs w:val="28"/>
          <w:lang w:val="ru-RU"/>
        </w:rPr>
        <w:t>[</w:t>
      </w:r>
      <w:r w:rsidR="006C3A2F">
        <w:rPr>
          <w:rFonts w:ascii="Times New Roman" w:hAnsi="Times New Roman"/>
          <w:sz w:val="28"/>
          <w:szCs w:val="28"/>
          <w:lang w:val="ru-RU"/>
        </w:rPr>
        <w:t>9</w:t>
      </w:r>
      <w:r w:rsidR="00505FFC" w:rsidRPr="00274EE0">
        <w:rPr>
          <w:rFonts w:ascii="Times New Roman" w:hAnsi="Times New Roman"/>
          <w:sz w:val="28"/>
          <w:szCs w:val="28"/>
          <w:lang w:val="ru-RU"/>
        </w:rPr>
        <w:t>]</w:t>
      </w:r>
      <w:r w:rsidRPr="00274EE0">
        <w:rPr>
          <w:rFonts w:ascii="Times New Roman" w:hAnsi="Times New Roman"/>
          <w:sz w:val="28"/>
          <w:szCs w:val="28"/>
          <w:lang w:val="ru-RU"/>
        </w:rPr>
        <w:t xml:space="preserve">, но представленный в виде особой социальной данности. Дискурс </w:t>
      </w:r>
      <w:proofErr w:type="gramStart"/>
      <w:r w:rsidRPr="00274EE0">
        <w:rPr>
          <w:rFonts w:ascii="Times New Roman" w:hAnsi="Times New Roman"/>
          <w:sz w:val="28"/>
          <w:szCs w:val="28"/>
          <w:lang w:val="ru-RU"/>
        </w:rPr>
        <w:t>существует</w:t>
      </w:r>
      <w:proofErr w:type="gramEnd"/>
      <w:r w:rsidRPr="00274EE0">
        <w:rPr>
          <w:rFonts w:ascii="Times New Roman" w:hAnsi="Times New Roman"/>
          <w:sz w:val="28"/>
          <w:szCs w:val="28"/>
          <w:lang w:val="ru-RU"/>
        </w:rPr>
        <w:t xml:space="preserve"> прежде всего и главным образом в текстах, таких, за которыми встаёт особый мир. В мире всякого дискурса действуют свои правила. Это - «возможный (альтернативный) мир». </w:t>
      </w:r>
      <w:r w:rsidR="00B25602" w:rsidRPr="00274EE0">
        <w:rPr>
          <w:rFonts w:ascii="Times New Roman" w:hAnsi="Times New Roman"/>
          <w:sz w:val="28"/>
          <w:szCs w:val="28"/>
          <w:lang w:val="ru-RU"/>
        </w:rPr>
        <w:t xml:space="preserve"> Подробный анализ понятий </w:t>
      </w:r>
      <w:r w:rsidR="00921D3E" w:rsidRPr="00274EE0">
        <w:rPr>
          <w:rFonts w:ascii="Times New Roman" w:hAnsi="Times New Roman"/>
          <w:sz w:val="28"/>
          <w:szCs w:val="28"/>
          <w:lang w:val="ru-RU"/>
        </w:rPr>
        <w:t xml:space="preserve"> дискурс и спортивный дискурс даёт в своей монографии «Русский спортивный дискурс: </w:t>
      </w:r>
      <w:proofErr w:type="spellStart"/>
      <w:r w:rsidR="00921D3E" w:rsidRPr="00274EE0">
        <w:rPr>
          <w:rFonts w:ascii="Times New Roman" w:hAnsi="Times New Roman"/>
          <w:sz w:val="28"/>
          <w:szCs w:val="28"/>
          <w:lang w:val="ru-RU"/>
        </w:rPr>
        <w:t>лингвокогнитивное</w:t>
      </w:r>
      <w:proofErr w:type="spellEnd"/>
      <w:r w:rsidR="00921D3E" w:rsidRPr="00274EE0">
        <w:rPr>
          <w:rFonts w:ascii="Times New Roman" w:hAnsi="Times New Roman"/>
          <w:sz w:val="28"/>
          <w:szCs w:val="28"/>
          <w:lang w:val="ru-RU"/>
        </w:rPr>
        <w:t xml:space="preserve"> исследование» Е. Г. Малышева</w:t>
      </w:r>
      <w:r w:rsidR="007B36FE">
        <w:rPr>
          <w:rFonts w:ascii="Times New Roman" w:hAnsi="Times New Roman"/>
          <w:sz w:val="28"/>
          <w:szCs w:val="28"/>
          <w:lang w:val="ru-RU"/>
        </w:rPr>
        <w:t xml:space="preserve"> </w:t>
      </w:r>
      <w:r w:rsidR="002D5376" w:rsidRPr="006C3A2F">
        <w:rPr>
          <w:rFonts w:ascii="Times New Roman" w:hAnsi="Times New Roman"/>
          <w:sz w:val="28"/>
          <w:szCs w:val="28"/>
          <w:lang w:val="ru-RU"/>
        </w:rPr>
        <w:t>[</w:t>
      </w:r>
      <w:r w:rsidR="002D5376">
        <w:rPr>
          <w:rFonts w:ascii="Times New Roman" w:hAnsi="Times New Roman"/>
          <w:sz w:val="28"/>
          <w:szCs w:val="28"/>
          <w:lang w:val="ru-RU"/>
        </w:rPr>
        <w:t>5</w:t>
      </w:r>
      <w:r w:rsidR="002D5376" w:rsidRPr="00F9758C">
        <w:rPr>
          <w:rFonts w:ascii="Times New Roman" w:hAnsi="Times New Roman"/>
          <w:sz w:val="28"/>
          <w:szCs w:val="28"/>
          <w:lang w:val="ru-RU"/>
        </w:rPr>
        <w:t>]</w:t>
      </w:r>
      <w:r w:rsidR="002D5376">
        <w:rPr>
          <w:rFonts w:ascii="Times New Roman" w:hAnsi="Times New Roman"/>
          <w:sz w:val="28"/>
          <w:szCs w:val="28"/>
          <w:lang w:val="ru-RU"/>
        </w:rPr>
        <w:t xml:space="preserve">. </w:t>
      </w:r>
      <w:proofErr w:type="gramStart"/>
      <w:r w:rsidR="00921D3E" w:rsidRPr="00274EE0">
        <w:rPr>
          <w:rFonts w:ascii="Times New Roman" w:hAnsi="Times New Roman"/>
          <w:sz w:val="28"/>
          <w:szCs w:val="28"/>
          <w:lang w:val="ru-RU"/>
        </w:rPr>
        <w:t>Анализируя данные понятия</w:t>
      </w:r>
      <w:r w:rsidR="005818C2" w:rsidRPr="00274EE0">
        <w:rPr>
          <w:rFonts w:ascii="Times New Roman" w:hAnsi="Times New Roman"/>
          <w:sz w:val="28"/>
          <w:szCs w:val="28"/>
          <w:lang w:val="ru-RU"/>
        </w:rPr>
        <w:t xml:space="preserve"> с разных точек зрения, опираясь на труды лингвистов и социологов,</w:t>
      </w:r>
      <w:r w:rsidR="00921D3E" w:rsidRPr="00274EE0">
        <w:rPr>
          <w:rFonts w:ascii="Times New Roman" w:hAnsi="Times New Roman"/>
          <w:sz w:val="28"/>
          <w:szCs w:val="28"/>
          <w:lang w:val="ru-RU"/>
        </w:rPr>
        <w:t xml:space="preserve"> она приходит к выводу, что дискурс – это «коммуникативно-прагматическое событие социокультурного характера» [</w:t>
      </w:r>
      <w:r w:rsidR="002D5376">
        <w:rPr>
          <w:rFonts w:ascii="Times New Roman" w:hAnsi="Times New Roman"/>
          <w:sz w:val="28"/>
          <w:szCs w:val="28"/>
          <w:lang w:val="ru-RU"/>
        </w:rPr>
        <w:t>1</w:t>
      </w:r>
      <w:r w:rsidR="00921D3E" w:rsidRPr="00274EE0">
        <w:rPr>
          <w:rFonts w:ascii="Times New Roman" w:hAnsi="Times New Roman"/>
          <w:sz w:val="28"/>
          <w:szCs w:val="28"/>
          <w:lang w:val="ru-RU"/>
        </w:rPr>
        <w:t xml:space="preserve">],  </w:t>
      </w:r>
      <w:r w:rsidR="00B25602" w:rsidRPr="00274EE0">
        <w:rPr>
          <w:rFonts w:ascii="Times New Roman" w:hAnsi="Times New Roman"/>
          <w:sz w:val="28"/>
          <w:szCs w:val="28"/>
          <w:lang w:val="ru-RU"/>
        </w:rPr>
        <w:t>а,</w:t>
      </w:r>
      <w:r w:rsidR="00053E2A" w:rsidRPr="00274EE0">
        <w:rPr>
          <w:rFonts w:ascii="Times New Roman" w:hAnsi="Times New Roman"/>
          <w:sz w:val="28"/>
          <w:szCs w:val="28"/>
          <w:lang w:val="ru-RU"/>
        </w:rPr>
        <w:t xml:space="preserve"> обобщая свои исследования</w:t>
      </w:r>
      <w:r w:rsidR="00B25602" w:rsidRPr="00274EE0">
        <w:rPr>
          <w:rFonts w:ascii="Times New Roman" w:hAnsi="Times New Roman"/>
          <w:sz w:val="28"/>
          <w:szCs w:val="28"/>
          <w:lang w:val="ru-RU"/>
        </w:rPr>
        <w:t>,</w:t>
      </w:r>
      <w:r w:rsidR="00053E2A" w:rsidRPr="00274EE0">
        <w:rPr>
          <w:rFonts w:ascii="Times New Roman" w:hAnsi="Times New Roman"/>
          <w:sz w:val="28"/>
          <w:szCs w:val="28"/>
          <w:lang w:val="ru-RU"/>
        </w:rPr>
        <w:t xml:space="preserve"> даёт следующее понятие дискурса:</w:t>
      </w:r>
      <w:r w:rsidR="00921D3E" w:rsidRPr="00274EE0">
        <w:rPr>
          <w:rFonts w:ascii="Times New Roman" w:hAnsi="Times New Roman"/>
          <w:sz w:val="28"/>
          <w:szCs w:val="28"/>
          <w:lang w:val="ru-RU"/>
        </w:rPr>
        <w:t xml:space="preserve">  </w:t>
      </w:r>
      <w:r w:rsidR="00053E2A" w:rsidRPr="00274EE0">
        <w:rPr>
          <w:rFonts w:ascii="Times New Roman" w:hAnsi="Times New Roman"/>
          <w:sz w:val="28"/>
          <w:szCs w:val="28"/>
          <w:lang w:val="ru-RU"/>
        </w:rPr>
        <w:t>«</w:t>
      </w:r>
      <w:r w:rsidR="00921D3E" w:rsidRPr="00274EE0">
        <w:rPr>
          <w:rFonts w:ascii="Times New Roman" w:hAnsi="Times New Roman"/>
          <w:sz w:val="28"/>
          <w:szCs w:val="28"/>
          <w:lang w:val="ru-RU"/>
        </w:rPr>
        <w:t xml:space="preserve">под дискурсом предлагается понимать процесс тематически обусловленного общения, детерминированного социально-историческими условиями, специфика которого отражается в совокупности текстов (в широком – семиотическом – понимании этого термина), характеризуемых концептуальным, </w:t>
      </w:r>
      <w:proofErr w:type="spellStart"/>
      <w:r w:rsidR="00921D3E" w:rsidRPr="00274EE0">
        <w:rPr>
          <w:rFonts w:ascii="Times New Roman" w:hAnsi="Times New Roman"/>
          <w:sz w:val="28"/>
          <w:szCs w:val="28"/>
          <w:lang w:val="ru-RU"/>
        </w:rPr>
        <w:t>речежанровым</w:t>
      </w:r>
      <w:proofErr w:type="spellEnd"/>
      <w:r w:rsidR="00921D3E" w:rsidRPr="00274EE0">
        <w:rPr>
          <w:rFonts w:ascii="Times New Roman" w:hAnsi="Times New Roman"/>
          <w:sz w:val="28"/>
          <w:szCs w:val="28"/>
          <w:lang w:val="ru-RU"/>
        </w:rPr>
        <w:t xml:space="preserve"> и</w:t>
      </w:r>
      <w:proofErr w:type="gramEnd"/>
      <w:r w:rsidR="00921D3E" w:rsidRPr="00274EE0">
        <w:rPr>
          <w:rFonts w:ascii="Times New Roman" w:hAnsi="Times New Roman"/>
          <w:sz w:val="28"/>
          <w:szCs w:val="28"/>
          <w:lang w:val="ru-RU"/>
        </w:rPr>
        <w:t xml:space="preserve"> </w:t>
      </w:r>
      <w:proofErr w:type="spellStart"/>
      <w:r w:rsidR="00921D3E" w:rsidRPr="00274EE0">
        <w:rPr>
          <w:rFonts w:ascii="Times New Roman" w:hAnsi="Times New Roman"/>
          <w:sz w:val="28"/>
          <w:szCs w:val="28"/>
          <w:lang w:val="ru-RU"/>
        </w:rPr>
        <w:t>прагмастилистическим</w:t>
      </w:r>
      <w:proofErr w:type="spellEnd"/>
      <w:r w:rsidR="00921D3E" w:rsidRPr="00274EE0">
        <w:rPr>
          <w:rFonts w:ascii="Times New Roman" w:hAnsi="Times New Roman"/>
          <w:sz w:val="28"/>
          <w:szCs w:val="28"/>
          <w:lang w:val="ru-RU"/>
        </w:rPr>
        <w:t xml:space="preserve"> своеобразием.</w:t>
      </w:r>
      <w:r w:rsidR="00B25602" w:rsidRPr="00274EE0">
        <w:rPr>
          <w:rFonts w:ascii="Times New Roman" w:hAnsi="Times New Roman"/>
          <w:sz w:val="28"/>
          <w:szCs w:val="28"/>
          <w:lang w:val="ru-RU"/>
        </w:rPr>
        <w:t xml:space="preserve"> И</w:t>
      </w:r>
      <w:r w:rsidR="00053E2A" w:rsidRPr="00274EE0">
        <w:rPr>
          <w:rFonts w:ascii="Times New Roman" w:hAnsi="Times New Roman"/>
          <w:sz w:val="28"/>
          <w:szCs w:val="28"/>
          <w:lang w:val="ru-RU"/>
        </w:rPr>
        <w:t xml:space="preserve">сследуя понятие «спортивный дискурс», </w:t>
      </w:r>
      <w:r w:rsidR="00B25602" w:rsidRPr="00274EE0">
        <w:rPr>
          <w:rFonts w:ascii="Times New Roman" w:hAnsi="Times New Roman"/>
          <w:sz w:val="28"/>
          <w:szCs w:val="28"/>
          <w:lang w:val="ru-RU"/>
        </w:rPr>
        <w:t xml:space="preserve">Е. Г. Малышева </w:t>
      </w:r>
      <w:r w:rsidR="00053E2A" w:rsidRPr="00274EE0">
        <w:rPr>
          <w:rFonts w:ascii="Times New Roman" w:hAnsi="Times New Roman"/>
          <w:sz w:val="28"/>
          <w:szCs w:val="28"/>
          <w:lang w:val="ru-RU"/>
        </w:rPr>
        <w:t xml:space="preserve">приходит к выводу, что «чистой» разновидности спортивного дискурса не существует в принципе, и её выделение будет не более чем исследовательским конструктом. При этом она утверждает, что понятие спортивный </w:t>
      </w:r>
      <w:proofErr w:type="spellStart"/>
      <w:r w:rsidR="00053E2A" w:rsidRPr="00274EE0">
        <w:rPr>
          <w:rFonts w:ascii="Times New Roman" w:hAnsi="Times New Roman"/>
          <w:sz w:val="28"/>
          <w:szCs w:val="28"/>
          <w:lang w:val="ru-RU"/>
        </w:rPr>
        <w:t>медиадискурс</w:t>
      </w:r>
      <w:proofErr w:type="spellEnd"/>
      <w:r w:rsidR="00053E2A" w:rsidRPr="00274EE0">
        <w:rPr>
          <w:rFonts w:ascii="Times New Roman" w:hAnsi="Times New Roman"/>
          <w:sz w:val="28"/>
          <w:szCs w:val="28"/>
          <w:lang w:val="ru-RU"/>
        </w:rPr>
        <w:t xml:space="preserve"> может включать в себя дискурс фанатов, дискурс спортсменов и тренеров, дискурс спортивных чиновников, политиков и под</w:t>
      </w:r>
      <w:proofErr w:type="gramStart"/>
      <w:r w:rsidR="00053E2A" w:rsidRPr="00274EE0">
        <w:rPr>
          <w:rFonts w:ascii="Times New Roman" w:hAnsi="Times New Roman"/>
          <w:sz w:val="28"/>
          <w:szCs w:val="28"/>
          <w:lang w:val="ru-RU"/>
        </w:rPr>
        <w:t>.</w:t>
      </w:r>
      <w:proofErr w:type="gramEnd"/>
      <w:r w:rsidR="00053E2A" w:rsidRPr="00274EE0">
        <w:rPr>
          <w:rFonts w:ascii="Times New Roman" w:hAnsi="Times New Roman"/>
          <w:sz w:val="28"/>
          <w:szCs w:val="28"/>
          <w:lang w:val="ru-RU"/>
        </w:rPr>
        <w:t xml:space="preserve"> </w:t>
      </w:r>
      <w:proofErr w:type="gramStart"/>
      <w:r w:rsidR="00053E2A" w:rsidRPr="00274EE0">
        <w:rPr>
          <w:rFonts w:ascii="Times New Roman" w:hAnsi="Times New Roman"/>
          <w:sz w:val="28"/>
          <w:szCs w:val="28"/>
          <w:lang w:val="ru-RU"/>
        </w:rPr>
        <w:t>в</w:t>
      </w:r>
      <w:proofErr w:type="gramEnd"/>
      <w:r w:rsidR="00053E2A" w:rsidRPr="00274EE0">
        <w:rPr>
          <w:rFonts w:ascii="Times New Roman" w:hAnsi="Times New Roman"/>
          <w:sz w:val="28"/>
          <w:szCs w:val="28"/>
          <w:lang w:val="ru-RU"/>
        </w:rPr>
        <w:t xml:space="preserve"> том случае, если их речемыслительная деятельность, связанная со спортивной тематикой, реализуется в сфере массовой коммуникации. Однако любая из этих разновидностей спортивного дискурса будет характеризоваться пересечением и перекрещиванием с другими дискурсами – идеологическим, политическим и даже художественным и обиходно-бытовым.</w:t>
      </w:r>
    </w:p>
    <w:p w:rsidR="00921D3E" w:rsidRPr="00274EE0" w:rsidRDefault="00921D3E" w:rsidP="00274EE0">
      <w:pPr>
        <w:spacing w:line="360" w:lineRule="auto"/>
        <w:jc w:val="both"/>
        <w:rPr>
          <w:rFonts w:ascii="Times New Roman" w:hAnsi="Times New Roman"/>
          <w:sz w:val="28"/>
          <w:szCs w:val="28"/>
          <w:lang w:val="ru-RU"/>
        </w:rPr>
      </w:pPr>
      <w:r w:rsidRPr="00274EE0">
        <w:rPr>
          <w:rFonts w:ascii="Times New Roman" w:hAnsi="Times New Roman"/>
          <w:sz w:val="28"/>
          <w:szCs w:val="28"/>
          <w:lang w:val="ru-RU"/>
        </w:rPr>
        <w:t xml:space="preserve">    </w:t>
      </w:r>
      <w:r w:rsidR="003602BD" w:rsidRPr="00274EE0">
        <w:rPr>
          <w:rFonts w:ascii="Times New Roman" w:hAnsi="Times New Roman"/>
          <w:sz w:val="28"/>
          <w:szCs w:val="28"/>
          <w:lang w:val="ru-RU"/>
        </w:rPr>
        <w:t xml:space="preserve">    По мнению Малышевой</w:t>
      </w:r>
      <w:r w:rsidRPr="00274EE0">
        <w:rPr>
          <w:rFonts w:ascii="Times New Roman" w:hAnsi="Times New Roman"/>
          <w:sz w:val="28"/>
          <w:szCs w:val="28"/>
          <w:lang w:val="ru-RU"/>
        </w:rPr>
        <w:t xml:space="preserve">, спортивный дискурс может быть квалифицирован как дискурсивное пространство – организованная по принципу поля система дискурсивных разновидностей, </w:t>
      </w:r>
      <w:proofErr w:type="gramStart"/>
      <w:r w:rsidRPr="00274EE0">
        <w:rPr>
          <w:rFonts w:ascii="Times New Roman" w:hAnsi="Times New Roman"/>
          <w:sz w:val="28"/>
          <w:szCs w:val="28"/>
          <w:lang w:val="ru-RU"/>
        </w:rPr>
        <w:t>объединенных</w:t>
      </w:r>
      <w:proofErr w:type="gramEnd"/>
      <w:r w:rsidRPr="00274EE0">
        <w:rPr>
          <w:rFonts w:ascii="Times New Roman" w:hAnsi="Times New Roman"/>
          <w:sz w:val="28"/>
          <w:szCs w:val="28"/>
          <w:lang w:val="ru-RU"/>
        </w:rPr>
        <w:t xml:space="preserve"> </w:t>
      </w:r>
      <w:r w:rsidRPr="00274EE0">
        <w:rPr>
          <w:rFonts w:ascii="Times New Roman" w:hAnsi="Times New Roman"/>
          <w:sz w:val="28"/>
          <w:szCs w:val="28"/>
          <w:lang w:val="ru-RU"/>
        </w:rPr>
        <w:lastRenderedPageBreak/>
        <w:t>прежде всего общностью тематики и концептуальной (содержательной) доминанты, репрезентированной в рамках дискурса.</w:t>
      </w:r>
    </w:p>
    <w:p w:rsidR="00921D3E" w:rsidRPr="00274EE0" w:rsidRDefault="00921D3E" w:rsidP="00274EE0">
      <w:pPr>
        <w:spacing w:line="360" w:lineRule="auto"/>
        <w:jc w:val="both"/>
        <w:rPr>
          <w:rFonts w:ascii="Times New Roman" w:hAnsi="Times New Roman"/>
          <w:sz w:val="28"/>
          <w:szCs w:val="28"/>
          <w:lang w:val="ru-RU"/>
        </w:rPr>
      </w:pPr>
      <w:r w:rsidRPr="00274EE0">
        <w:rPr>
          <w:rFonts w:ascii="Times New Roman" w:hAnsi="Times New Roman"/>
          <w:sz w:val="28"/>
          <w:szCs w:val="28"/>
          <w:lang w:val="ru-RU"/>
        </w:rPr>
        <w:t xml:space="preserve">        Исходя из вышесказанного и учитывая </w:t>
      </w:r>
      <w:r w:rsidR="003602BD" w:rsidRPr="00274EE0">
        <w:rPr>
          <w:rFonts w:ascii="Times New Roman" w:hAnsi="Times New Roman"/>
          <w:sz w:val="28"/>
          <w:szCs w:val="28"/>
          <w:lang w:val="ru-RU"/>
        </w:rPr>
        <w:t xml:space="preserve">данное </w:t>
      </w:r>
      <w:r w:rsidR="00692D1B" w:rsidRPr="00274EE0">
        <w:rPr>
          <w:rFonts w:ascii="Times New Roman" w:hAnsi="Times New Roman"/>
          <w:sz w:val="28"/>
          <w:szCs w:val="28"/>
          <w:lang w:val="ru-RU"/>
        </w:rPr>
        <w:t xml:space="preserve">Е.Г. </w:t>
      </w:r>
      <w:r w:rsidR="003602BD" w:rsidRPr="00274EE0">
        <w:rPr>
          <w:rFonts w:ascii="Times New Roman" w:hAnsi="Times New Roman"/>
          <w:sz w:val="28"/>
          <w:szCs w:val="28"/>
          <w:lang w:val="ru-RU"/>
        </w:rPr>
        <w:t xml:space="preserve">Малышевой </w:t>
      </w:r>
      <w:r w:rsidRPr="00274EE0">
        <w:rPr>
          <w:rFonts w:ascii="Times New Roman" w:hAnsi="Times New Roman"/>
          <w:sz w:val="28"/>
          <w:szCs w:val="28"/>
          <w:lang w:val="ru-RU"/>
        </w:rPr>
        <w:t>представление о содержании понятия «дискурс»</w:t>
      </w:r>
      <w:r w:rsidR="00692D1B" w:rsidRPr="00274EE0">
        <w:rPr>
          <w:rFonts w:ascii="Times New Roman" w:hAnsi="Times New Roman"/>
          <w:sz w:val="28"/>
          <w:szCs w:val="28"/>
          <w:lang w:val="ru-RU"/>
        </w:rPr>
        <w:t>, возьме</w:t>
      </w:r>
      <w:r w:rsidR="003602BD" w:rsidRPr="00274EE0">
        <w:rPr>
          <w:rFonts w:ascii="Times New Roman" w:hAnsi="Times New Roman"/>
          <w:sz w:val="28"/>
          <w:szCs w:val="28"/>
          <w:lang w:val="ru-RU"/>
        </w:rPr>
        <w:t xml:space="preserve">м за основу </w:t>
      </w:r>
      <w:proofErr w:type="spellStart"/>
      <w:r w:rsidR="003602BD" w:rsidRPr="00274EE0">
        <w:rPr>
          <w:rFonts w:ascii="Times New Roman" w:hAnsi="Times New Roman"/>
          <w:sz w:val="28"/>
          <w:szCs w:val="28"/>
          <w:lang w:val="ru-RU"/>
        </w:rPr>
        <w:t>малышевское</w:t>
      </w:r>
      <w:proofErr w:type="spellEnd"/>
      <w:r w:rsidR="003602BD" w:rsidRPr="00274EE0">
        <w:rPr>
          <w:rFonts w:ascii="Times New Roman" w:hAnsi="Times New Roman"/>
          <w:sz w:val="28"/>
          <w:szCs w:val="28"/>
          <w:lang w:val="ru-RU"/>
        </w:rPr>
        <w:t xml:space="preserve"> определение </w:t>
      </w:r>
      <w:r w:rsidRPr="00274EE0">
        <w:rPr>
          <w:rFonts w:ascii="Times New Roman" w:hAnsi="Times New Roman"/>
          <w:sz w:val="28"/>
          <w:szCs w:val="28"/>
          <w:lang w:val="ru-RU"/>
        </w:rPr>
        <w:t>спортивного дискурса (спортивно</w:t>
      </w:r>
      <w:r w:rsidR="00B25602" w:rsidRPr="00274EE0">
        <w:rPr>
          <w:rFonts w:ascii="Times New Roman" w:hAnsi="Times New Roman"/>
          <w:sz w:val="28"/>
          <w:szCs w:val="28"/>
          <w:lang w:val="ru-RU"/>
        </w:rPr>
        <w:t xml:space="preserve">го дискурсивного пространства) - </w:t>
      </w:r>
      <w:r w:rsidRPr="00274EE0">
        <w:rPr>
          <w:rFonts w:ascii="Times New Roman" w:hAnsi="Times New Roman"/>
          <w:sz w:val="28"/>
          <w:szCs w:val="28"/>
          <w:lang w:val="ru-RU"/>
        </w:rPr>
        <w:t xml:space="preserve"> это особый тип институционального дискурса, который организован по принципу поля и состоит из системы дискурсивных разновидностей, </w:t>
      </w:r>
      <w:proofErr w:type="gramStart"/>
      <w:r w:rsidRPr="00274EE0">
        <w:rPr>
          <w:rFonts w:ascii="Times New Roman" w:hAnsi="Times New Roman"/>
          <w:sz w:val="28"/>
          <w:szCs w:val="28"/>
          <w:lang w:val="ru-RU"/>
        </w:rPr>
        <w:t>объединенных</w:t>
      </w:r>
      <w:proofErr w:type="gramEnd"/>
      <w:r w:rsidRPr="00274EE0">
        <w:rPr>
          <w:rFonts w:ascii="Times New Roman" w:hAnsi="Times New Roman"/>
          <w:sz w:val="28"/>
          <w:szCs w:val="28"/>
          <w:lang w:val="ru-RU"/>
        </w:rPr>
        <w:t xml:space="preserve"> прежде всего общностью спортивной тематики и концептуальных (содержательных) доминант. В текстах спортивного дискурса, одной из сущностных характеристик которых является их лексико-семантическая специфика, находят отражение многоаспектные проявления деятельности человека в спортивной сфере, в том числе универсальные и национально специфические представления о спорте и его составляющих как о базовых культурологических и идеологических ценностях.</w:t>
      </w:r>
    </w:p>
    <w:p w:rsidR="00A027CA" w:rsidRPr="00274EE0" w:rsidRDefault="00B25602" w:rsidP="007B36FE">
      <w:pPr>
        <w:spacing w:line="360" w:lineRule="auto"/>
        <w:jc w:val="both"/>
        <w:rPr>
          <w:rFonts w:ascii="Times New Roman" w:hAnsi="Times New Roman"/>
          <w:sz w:val="28"/>
          <w:szCs w:val="28"/>
          <w:lang w:val="ru-RU"/>
        </w:rPr>
      </w:pPr>
      <w:r w:rsidRPr="00274EE0">
        <w:rPr>
          <w:rFonts w:ascii="Times New Roman" w:hAnsi="Times New Roman"/>
          <w:sz w:val="28"/>
          <w:szCs w:val="28"/>
          <w:lang w:val="ru-RU"/>
        </w:rPr>
        <w:t>В нашем небольшом исследовании мы попытаемся проанализировать спортивн</w:t>
      </w:r>
      <w:r w:rsidR="003602BD" w:rsidRPr="00274EE0">
        <w:rPr>
          <w:rFonts w:ascii="Times New Roman" w:hAnsi="Times New Roman"/>
          <w:sz w:val="28"/>
          <w:szCs w:val="28"/>
          <w:lang w:val="ru-RU"/>
        </w:rPr>
        <w:t>ый дискурс в речи школьников, основанный на а</w:t>
      </w:r>
      <w:r w:rsidR="00692D1B" w:rsidRPr="00274EE0">
        <w:rPr>
          <w:rFonts w:ascii="Times New Roman" w:hAnsi="Times New Roman"/>
          <w:sz w:val="28"/>
          <w:szCs w:val="28"/>
          <w:lang w:val="ru-RU"/>
        </w:rPr>
        <w:t>нализе</w:t>
      </w:r>
      <w:r w:rsidR="003602BD" w:rsidRPr="00274EE0">
        <w:rPr>
          <w:rFonts w:ascii="Times New Roman" w:hAnsi="Times New Roman"/>
          <w:sz w:val="28"/>
          <w:szCs w:val="28"/>
          <w:lang w:val="ru-RU"/>
        </w:rPr>
        <w:t xml:space="preserve"> </w:t>
      </w:r>
      <w:r w:rsidR="00692D1B" w:rsidRPr="00274EE0">
        <w:rPr>
          <w:rFonts w:ascii="Times New Roman" w:hAnsi="Times New Roman"/>
          <w:sz w:val="28"/>
          <w:szCs w:val="28"/>
          <w:lang w:val="ru-RU"/>
        </w:rPr>
        <w:t>употребления ими</w:t>
      </w:r>
      <w:r w:rsidR="003602BD" w:rsidRPr="00274EE0">
        <w:rPr>
          <w:rFonts w:ascii="Times New Roman" w:hAnsi="Times New Roman"/>
          <w:sz w:val="28"/>
          <w:szCs w:val="28"/>
          <w:lang w:val="ru-RU"/>
        </w:rPr>
        <w:t xml:space="preserve"> терминов и профессионализмов, т</w:t>
      </w:r>
      <w:proofErr w:type="gramStart"/>
      <w:r w:rsidR="003602BD" w:rsidRPr="00274EE0">
        <w:rPr>
          <w:rFonts w:ascii="Times New Roman" w:hAnsi="Times New Roman"/>
          <w:sz w:val="28"/>
          <w:szCs w:val="28"/>
          <w:lang w:val="ru-RU"/>
        </w:rPr>
        <w:t>.к</w:t>
      </w:r>
      <w:proofErr w:type="gramEnd"/>
      <w:r w:rsidR="003602BD" w:rsidRPr="00274EE0">
        <w:rPr>
          <w:rFonts w:ascii="Times New Roman" w:hAnsi="Times New Roman"/>
          <w:sz w:val="28"/>
          <w:szCs w:val="28"/>
          <w:lang w:val="ru-RU"/>
        </w:rPr>
        <w:t xml:space="preserve"> именно эти слова характеризует </w:t>
      </w:r>
      <w:r w:rsidR="004E7786" w:rsidRPr="00274EE0">
        <w:rPr>
          <w:rFonts w:ascii="Times New Roman" w:hAnsi="Times New Roman"/>
          <w:sz w:val="28"/>
          <w:szCs w:val="28"/>
          <w:lang w:val="ru-RU"/>
        </w:rPr>
        <w:t>владение той или иной деятельностью.</w:t>
      </w:r>
    </w:p>
    <w:p w:rsidR="00692D1B" w:rsidRPr="003E74D5" w:rsidRDefault="00B273DD" w:rsidP="00274EE0">
      <w:pPr>
        <w:spacing w:line="360" w:lineRule="auto"/>
        <w:jc w:val="both"/>
        <w:rPr>
          <w:rFonts w:ascii="Times New Roman" w:hAnsi="Times New Roman"/>
          <w:color w:val="000000"/>
          <w:sz w:val="28"/>
          <w:szCs w:val="28"/>
          <w:shd w:val="clear" w:color="auto" w:fill="FFFFFF"/>
          <w:lang w:val="ru-RU"/>
        </w:rPr>
      </w:pPr>
      <w:r w:rsidRPr="00274EE0">
        <w:rPr>
          <w:rFonts w:ascii="Times New Roman" w:hAnsi="Times New Roman"/>
          <w:color w:val="000000"/>
          <w:sz w:val="28"/>
          <w:szCs w:val="28"/>
          <w:shd w:val="clear" w:color="auto" w:fill="FFFFFF"/>
          <w:lang w:val="ru-RU"/>
        </w:rPr>
        <w:t>С конца</w:t>
      </w:r>
      <w:r w:rsidR="00AD754D" w:rsidRPr="00274EE0">
        <w:rPr>
          <w:rFonts w:ascii="Times New Roman" w:hAnsi="Times New Roman"/>
          <w:color w:val="000000"/>
          <w:sz w:val="28"/>
          <w:szCs w:val="28"/>
          <w:shd w:val="clear" w:color="auto" w:fill="FFFFFF"/>
          <w:lang w:val="ru-RU"/>
        </w:rPr>
        <w:t xml:space="preserve"> </w:t>
      </w:r>
      <w:r w:rsidR="00AD754D" w:rsidRPr="00274EE0">
        <w:rPr>
          <w:rFonts w:ascii="Times New Roman" w:hAnsi="Times New Roman"/>
          <w:color w:val="000000"/>
          <w:sz w:val="28"/>
          <w:szCs w:val="28"/>
          <w:shd w:val="clear" w:color="auto" w:fill="FFFFFF"/>
        </w:rPr>
        <w:t>XX</w:t>
      </w:r>
      <w:r w:rsidR="00AD754D" w:rsidRPr="00274EE0">
        <w:rPr>
          <w:rFonts w:ascii="Times New Roman" w:hAnsi="Times New Roman"/>
          <w:color w:val="000000"/>
          <w:sz w:val="28"/>
          <w:szCs w:val="28"/>
          <w:shd w:val="clear" w:color="auto" w:fill="FFFFFF"/>
          <w:lang w:val="ru-RU"/>
        </w:rPr>
        <w:t xml:space="preserve"> в. спорт стал настоящим феноменом. Люди начали массово и на всех уровнях увлекаться спортом. Здоровый образ жизни в современном</w:t>
      </w:r>
      <w:r w:rsidR="00AD754D" w:rsidRPr="003E74D5">
        <w:rPr>
          <w:rFonts w:ascii="Times New Roman" w:hAnsi="Times New Roman"/>
          <w:color w:val="000000"/>
          <w:sz w:val="28"/>
          <w:szCs w:val="28"/>
          <w:shd w:val="clear" w:color="auto" w:fill="FFFFFF"/>
          <w:lang w:val="ru-RU"/>
        </w:rPr>
        <w:t xml:space="preserve"> мире </w:t>
      </w:r>
      <w:r w:rsidR="00692D1B" w:rsidRPr="003E74D5">
        <w:rPr>
          <w:rFonts w:ascii="Times New Roman" w:hAnsi="Times New Roman"/>
          <w:color w:val="000000"/>
          <w:sz w:val="28"/>
          <w:szCs w:val="28"/>
          <w:shd w:val="clear" w:color="auto" w:fill="FFFFFF"/>
          <w:lang w:val="ru-RU"/>
        </w:rPr>
        <w:t>стал очень популярным</w:t>
      </w:r>
      <w:r w:rsidR="00AD754D" w:rsidRPr="003E74D5">
        <w:rPr>
          <w:rFonts w:ascii="Times New Roman" w:hAnsi="Times New Roman"/>
          <w:color w:val="000000"/>
          <w:sz w:val="28"/>
          <w:szCs w:val="28"/>
          <w:shd w:val="clear" w:color="auto" w:fill="FFFFFF"/>
          <w:lang w:val="ru-RU"/>
        </w:rPr>
        <w:t xml:space="preserve">, спорт </w:t>
      </w:r>
      <w:proofErr w:type="gramStart"/>
      <w:r w:rsidR="00AD754D" w:rsidRPr="003E74D5">
        <w:rPr>
          <w:rFonts w:ascii="Times New Roman" w:hAnsi="Times New Roman"/>
          <w:color w:val="000000"/>
          <w:sz w:val="28"/>
          <w:szCs w:val="28"/>
          <w:shd w:val="clear" w:color="auto" w:fill="FFFFFF"/>
          <w:lang w:val="ru-RU"/>
        </w:rPr>
        <w:t>стал общедоступным для каждого‚ кто хочет</w:t>
      </w:r>
      <w:proofErr w:type="gramEnd"/>
      <w:r w:rsidR="00AD754D" w:rsidRPr="003E74D5">
        <w:rPr>
          <w:rFonts w:ascii="Times New Roman" w:hAnsi="Times New Roman"/>
          <w:color w:val="000000"/>
          <w:sz w:val="28"/>
          <w:szCs w:val="28"/>
          <w:shd w:val="clear" w:color="auto" w:fill="FFFFFF"/>
          <w:lang w:val="ru-RU"/>
        </w:rPr>
        <w:t xml:space="preserve"> заботиться о</w:t>
      </w:r>
      <w:r w:rsidR="00AD754D" w:rsidRPr="003E74D5">
        <w:rPr>
          <w:rFonts w:ascii="Times New Roman" w:hAnsi="Times New Roman"/>
          <w:color w:val="000000"/>
          <w:sz w:val="28"/>
          <w:szCs w:val="28"/>
          <w:shd w:val="clear" w:color="auto" w:fill="FFFFFF"/>
        </w:rPr>
        <w:t> </w:t>
      </w:r>
      <w:r w:rsidR="00AD754D" w:rsidRPr="003E74D5">
        <w:rPr>
          <w:rFonts w:ascii="Times New Roman" w:hAnsi="Times New Roman"/>
          <w:color w:val="000000"/>
          <w:sz w:val="28"/>
          <w:szCs w:val="28"/>
          <w:shd w:val="clear" w:color="auto" w:fill="FFFFFF"/>
          <w:lang w:val="ru-RU"/>
        </w:rPr>
        <w:t xml:space="preserve">своем физическом состоянии. В наши дни спорт интересует даже </w:t>
      </w:r>
      <w:proofErr w:type="gramStart"/>
      <w:r w:rsidR="00AD754D" w:rsidRPr="003E74D5">
        <w:rPr>
          <w:rFonts w:ascii="Times New Roman" w:hAnsi="Times New Roman"/>
          <w:color w:val="000000"/>
          <w:sz w:val="28"/>
          <w:szCs w:val="28"/>
          <w:shd w:val="clear" w:color="auto" w:fill="FFFFFF"/>
          <w:lang w:val="ru-RU"/>
        </w:rPr>
        <w:t>тех</w:t>
      </w:r>
      <w:proofErr w:type="gramEnd"/>
      <w:r w:rsidR="00AD754D" w:rsidRPr="003E74D5">
        <w:rPr>
          <w:rFonts w:ascii="Times New Roman" w:hAnsi="Times New Roman"/>
          <w:color w:val="000000"/>
          <w:sz w:val="28"/>
          <w:szCs w:val="28"/>
          <w:shd w:val="clear" w:color="auto" w:fill="FFFFFF"/>
          <w:lang w:val="ru-RU"/>
        </w:rPr>
        <w:t xml:space="preserve">‚ кто раньше предпочитал быть только пассивным зрителем. Под влиянием массовой культуры и моды многие люди меняют и свой быт. Так как каждый хочет хорошо выглядеть и быть здоровым‚ спорт становится необходимой частью нашего образа жизни. Благодаря современным средствам массовой информации интерес к спорту значительно возрос. </w:t>
      </w:r>
    </w:p>
    <w:p w:rsidR="00AD754D" w:rsidRPr="003E74D5" w:rsidRDefault="00D635EB" w:rsidP="00692D1B">
      <w:pPr>
        <w:spacing w:line="360" w:lineRule="auto"/>
        <w:ind w:firstLine="567"/>
        <w:jc w:val="both"/>
        <w:rPr>
          <w:rStyle w:val="apple-converted-space"/>
          <w:rFonts w:ascii="Times New Roman" w:hAnsi="Times New Roman"/>
          <w:color w:val="000000"/>
          <w:sz w:val="28"/>
          <w:szCs w:val="28"/>
          <w:shd w:val="clear" w:color="auto" w:fill="FFFFFF"/>
          <w:lang w:val="ru-RU"/>
        </w:rPr>
      </w:pPr>
      <w:r w:rsidRPr="003E74D5">
        <w:rPr>
          <w:rStyle w:val="apple-converted-space"/>
          <w:rFonts w:ascii="Times New Roman" w:hAnsi="Times New Roman"/>
          <w:color w:val="000000"/>
          <w:sz w:val="28"/>
          <w:szCs w:val="28"/>
          <w:shd w:val="clear" w:color="auto" w:fill="FFFFFF"/>
          <w:lang w:val="ru-RU"/>
        </w:rPr>
        <w:lastRenderedPageBreak/>
        <w:t xml:space="preserve">Спортивная лексика – это, прежде всего, </w:t>
      </w:r>
      <w:r w:rsidR="00E27D60" w:rsidRPr="003E74D5">
        <w:rPr>
          <w:rStyle w:val="apple-converted-space"/>
          <w:rFonts w:ascii="Times New Roman" w:hAnsi="Times New Roman"/>
          <w:color w:val="000000"/>
          <w:sz w:val="28"/>
          <w:szCs w:val="28"/>
          <w:shd w:val="clear" w:color="auto" w:fill="FFFFFF"/>
          <w:lang w:val="ru-RU"/>
        </w:rPr>
        <w:t>спортивная терминолог</w:t>
      </w:r>
      <w:r w:rsidR="00505FFC" w:rsidRPr="003E74D5">
        <w:rPr>
          <w:rStyle w:val="apple-converted-space"/>
          <w:rFonts w:ascii="Times New Roman" w:hAnsi="Times New Roman"/>
          <w:color w:val="000000"/>
          <w:sz w:val="28"/>
          <w:szCs w:val="28"/>
          <w:shd w:val="clear" w:color="auto" w:fill="FFFFFF"/>
          <w:lang w:val="ru-RU"/>
        </w:rPr>
        <w:t xml:space="preserve">ия и </w:t>
      </w:r>
      <w:r w:rsidRPr="003E74D5">
        <w:rPr>
          <w:rStyle w:val="apple-converted-space"/>
          <w:rFonts w:ascii="Times New Roman" w:hAnsi="Times New Roman"/>
          <w:color w:val="000000"/>
          <w:sz w:val="28"/>
          <w:szCs w:val="28"/>
          <w:shd w:val="clear" w:color="auto" w:fill="FFFFFF"/>
          <w:lang w:val="ru-RU"/>
        </w:rPr>
        <w:t>спортивные</w:t>
      </w:r>
      <w:r w:rsidR="00505FFC" w:rsidRPr="003E74D5">
        <w:rPr>
          <w:rStyle w:val="apple-converted-space"/>
          <w:rFonts w:ascii="Times New Roman" w:hAnsi="Times New Roman"/>
          <w:color w:val="000000"/>
          <w:sz w:val="28"/>
          <w:szCs w:val="28"/>
          <w:shd w:val="clear" w:color="auto" w:fill="FFFFFF"/>
          <w:lang w:val="ru-RU"/>
        </w:rPr>
        <w:t xml:space="preserve"> профессионализмы и жаргонизмы</w:t>
      </w:r>
      <w:r w:rsidR="00B37D4B" w:rsidRPr="003E74D5">
        <w:rPr>
          <w:rStyle w:val="apple-converted-space"/>
          <w:rFonts w:ascii="Times New Roman" w:hAnsi="Times New Roman"/>
          <w:color w:val="000000"/>
          <w:sz w:val="28"/>
          <w:szCs w:val="28"/>
          <w:shd w:val="clear" w:color="auto" w:fill="FFFFFF"/>
          <w:lang w:val="ru-RU"/>
        </w:rPr>
        <w:t>.</w:t>
      </w:r>
    </w:p>
    <w:p w:rsidR="00B37D4B" w:rsidRPr="006C3A2F" w:rsidRDefault="00C15105" w:rsidP="00934450">
      <w:pPr>
        <w:spacing w:line="360" w:lineRule="auto"/>
        <w:rPr>
          <w:rStyle w:val="apple-converted-space"/>
          <w:rFonts w:ascii="Times New Roman" w:hAnsi="Times New Roman"/>
          <w:sz w:val="28"/>
          <w:szCs w:val="28"/>
          <w:lang w:val="ru-RU"/>
        </w:rPr>
      </w:pPr>
      <w:r w:rsidRPr="003E74D5">
        <w:rPr>
          <w:rStyle w:val="apple-converted-space"/>
          <w:rFonts w:ascii="Times New Roman" w:hAnsi="Times New Roman"/>
          <w:b/>
          <w:color w:val="000000"/>
          <w:sz w:val="28"/>
          <w:szCs w:val="28"/>
          <w:shd w:val="clear" w:color="auto" w:fill="FFFFFF"/>
          <w:lang w:val="ru-RU"/>
        </w:rPr>
        <w:t>Те</w:t>
      </w:r>
      <w:r w:rsidR="00B37D4B" w:rsidRPr="003E74D5">
        <w:rPr>
          <w:rStyle w:val="apple-converted-space"/>
          <w:rFonts w:ascii="Times New Roman" w:hAnsi="Times New Roman"/>
          <w:b/>
          <w:color w:val="000000"/>
          <w:sz w:val="28"/>
          <w:szCs w:val="28"/>
          <w:shd w:val="clear" w:color="auto" w:fill="FFFFFF"/>
          <w:lang w:val="ru-RU"/>
        </w:rPr>
        <w:t>рмин</w:t>
      </w:r>
      <w:r w:rsidR="00B37D4B" w:rsidRPr="003E74D5">
        <w:rPr>
          <w:rStyle w:val="apple-converted-space"/>
          <w:rFonts w:ascii="Times New Roman" w:hAnsi="Times New Roman"/>
          <w:color w:val="000000"/>
          <w:sz w:val="28"/>
          <w:szCs w:val="28"/>
          <w:shd w:val="clear" w:color="auto" w:fill="FFFFFF"/>
          <w:lang w:val="ru-RU"/>
        </w:rPr>
        <w:t xml:space="preserve"> (от лат. </w:t>
      </w:r>
      <w:proofErr w:type="spellStart"/>
      <w:r w:rsidR="00B37D4B" w:rsidRPr="003E74D5">
        <w:rPr>
          <w:rStyle w:val="apple-converted-space"/>
          <w:rFonts w:ascii="Times New Roman" w:hAnsi="Times New Roman"/>
          <w:color w:val="000000"/>
          <w:sz w:val="28"/>
          <w:szCs w:val="28"/>
          <w:shd w:val="clear" w:color="auto" w:fill="FFFFFF"/>
          <w:lang w:val="ru-RU"/>
        </w:rPr>
        <w:t>terminus</w:t>
      </w:r>
      <w:proofErr w:type="spellEnd"/>
      <w:r w:rsidR="00B37D4B" w:rsidRPr="003E74D5">
        <w:rPr>
          <w:rStyle w:val="apple-converted-space"/>
          <w:rFonts w:ascii="Times New Roman" w:hAnsi="Times New Roman"/>
          <w:color w:val="000000"/>
          <w:sz w:val="28"/>
          <w:szCs w:val="28"/>
          <w:shd w:val="clear" w:color="auto" w:fill="FFFFFF"/>
          <w:lang w:val="ru-RU"/>
        </w:rPr>
        <w:t xml:space="preserve"> — предел, граница) — слово или словосочетание, являющееся названием некоторого понятия какой-нибудь области науки, техники, искусства и т. п.</w:t>
      </w:r>
      <w:r w:rsidR="00692D1B" w:rsidRPr="003E74D5">
        <w:rPr>
          <w:rStyle w:val="apple-converted-space"/>
          <w:rFonts w:ascii="Times New Roman" w:hAnsi="Times New Roman"/>
          <w:color w:val="000000"/>
          <w:sz w:val="28"/>
          <w:szCs w:val="28"/>
          <w:shd w:val="clear" w:color="auto" w:fill="FFFFFF"/>
          <w:lang w:val="ru-RU"/>
        </w:rPr>
        <w:t xml:space="preserve"> </w:t>
      </w:r>
      <w:r w:rsidR="006C3A2F">
        <w:rPr>
          <w:rStyle w:val="apple-converted-space"/>
          <w:rFonts w:ascii="Times New Roman" w:hAnsi="Times New Roman"/>
          <w:color w:val="000000"/>
          <w:sz w:val="28"/>
          <w:szCs w:val="28"/>
          <w:shd w:val="clear" w:color="auto" w:fill="FFFFFF"/>
          <w:lang w:val="ru-RU"/>
        </w:rPr>
        <w:t>[4</w:t>
      </w:r>
      <w:r w:rsidR="00B37D4B" w:rsidRPr="003E74D5">
        <w:rPr>
          <w:rStyle w:val="apple-converted-space"/>
          <w:rFonts w:ascii="Times New Roman" w:hAnsi="Times New Roman"/>
          <w:color w:val="000000"/>
          <w:sz w:val="28"/>
          <w:szCs w:val="28"/>
          <w:shd w:val="clear" w:color="auto" w:fill="FFFFFF"/>
          <w:lang w:val="ru-RU"/>
        </w:rPr>
        <w:t>] Термины служат специализирующими, ограничительными обозначениями характерными для этой сферы предметов, явлений, их свойств и отношений. В отличие от слов общей лексики, которые зачастую многозначны и несут эмоциональную окраску, термины в пределах сферы применения однозначны и лишены экспрессии.</w:t>
      </w:r>
      <w:r w:rsidR="00B37D4B" w:rsidRPr="003E74D5">
        <w:rPr>
          <w:rFonts w:ascii="Times New Roman" w:hAnsi="Times New Roman"/>
          <w:sz w:val="28"/>
          <w:szCs w:val="28"/>
          <w:lang w:val="ru-RU"/>
        </w:rPr>
        <w:t xml:space="preserve"> </w:t>
      </w:r>
      <w:r w:rsidR="006C3A2F" w:rsidRPr="006C3A2F">
        <w:rPr>
          <w:rStyle w:val="apple-converted-space"/>
          <w:rFonts w:ascii="Times New Roman" w:hAnsi="Times New Roman"/>
          <w:color w:val="000000"/>
          <w:sz w:val="28"/>
          <w:szCs w:val="28"/>
          <w:shd w:val="clear" w:color="auto" w:fill="FFFFFF"/>
          <w:lang w:val="ru-RU"/>
        </w:rPr>
        <w:t>[</w:t>
      </w:r>
      <w:r w:rsidR="006C3A2F" w:rsidRPr="006C3A2F">
        <w:rPr>
          <w:rFonts w:ascii="Times New Roman" w:hAnsi="Times New Roman"/>
          <w:sz w:val="28"/>
          <w:szCs w:val="28"/>
          <w:lang w:val="ru-RU"/>
        </w:rPr>
        <w:t>Интернет-ресурсы:2</w:t>
      </w:r>
      <w:r w:rsidR="006C3A2F" w:rsidRPr="006C3A2F">
        <w:rPr>
          <w:rStyle w:val="apple-converted-space"/>
          <w:rFonts w:ascii="Times New Roman" w:hAnsi="Times New Roman"/>
          <w:color w:val="000000"/>
          <w:sz w:val="28"/>
          <w:szCs w:val="28"/>
          <w:shd w:val="clear" w:color="auto" w:fill="FFFFFF"/>
          <w:lang w:val="ru-RU"/>
        </w:rPr>
        <w:t xml:space="preserve">] </w:t>
      </w:r>
    </w:p>
    <w:p w:rsidR="00CB59A1" w:rsidRPr="003E74D5" w:rsidRDefault="003C605E" w:rsidP="00934450">
      <w:pPr>
        <w:spacing w:line="360" w:lineRule="auto"/>
        <w:ind w:firstLine="567"/>
        <w:jc w:val="both"/>
        <w:rPr>
          <w:rFonts w:ascii="Times New Roman" w:hAnsi="Times New Roman"/>
          <w:color w:val="000000"/>
          <w:sz w:val="28"/>
          <w:szCs w:val="28"/>
          <w:shd w:val="clear" w:color="auto" w:fill="FFFFFF"/>
          <w:lang w:val="ru-RU"/>
        </w:rPr>
      </w:pPr>
      <w:r w:rsidRPr="003E74D5">
        <w:rPr>
          <w:rFonts w:ascii="Times New Roman" w:hAnsi="Times New Roman"/>
          <w:color w:val="000000"/>
          <w:sz w:val="28"/>
          <w:szCs w:val="28"/>
          <w:shd w:val="clear" w:color="auto" w:fill="FFFFFF"/>
          <w:lang w:val="ru-RU"/>
        </w:rPr>
        <w:t>Спортивная терминология является неотъемлемой частью профе</w:t>
      </w:r>
      <w:r w:rsidR="00E27D60" w:rsidRPr="003E74D5">
        <w:rPr>
          <w:rFonts w:ascii="Times New Roman" w:hAnsi="Times New Roman"/>
          <w:color w:val="000000"/>
          <w:sz w:val="28"/>
          <w:szCs w:val="28"/>
          <w:shd w:val="clear" w:color="auto" w:fill="FFFFFF"/>
          <w:lang w:val="ru-RU"/>
        </w:rPr>
        <w:t>ссиональ</w:t>
      </w:r>
      <w:r w:rsidR="00E27D60" w:rsidRPr="003E74D5">
        <w:rPr>
          <w:rFonts w:ascii="Times New Roman" w:hAnsi="Times New Roman"/>
          <w:color w:val="000000"/>
          <w:sz w:val="28"/>
          <w:szCs w:val="28"/>
          <w:shd w:val="clear" w:color="auto" w:fill="FFFFFF"/>
          <w:lang w:val="ru-RU"/>
        </w:rPr>
        <w:softHyphen/>
        <w:t>ного языка спортсменов</w:t>
      </w:r>
      <w:r w:rsidR="00505FFC" w:rsidRPr="003E74D5">
        <w:rPr>
          <w:rFonts w:ascii="Times New Roman" w:hAnsi="Times New Roman"/>
          <w:color w:val="000000"/>
          <w:sz w:val="28"/>
          <w:szCs w:val="28"/>
          <w:shd w:val="clear" w:color="auto" w:fill="FFFFFF"/>
          <w:lang w:val="ru-RU"/>
        </w:rPr>
        <w:t xml:space="preserve"> </w:t>
      </w:r>
      <w:r w:rsidR="00E27D60" w:rsidRPr="003E74D5">
        <w:rPr>
          <w:rFonts w:ascii="Times New Roman" w:hAnsi="Times New Roman"/>
          <w:color w:val="000000"/>
          <w:sz w:val="28"/>
          <w:szCs w:val="28"/>
          <w:shd w:val="clear" w:color="auto" w:fill="FFFFFF"/>
          <w:lang w:val="ru-RU"/>
        </w:rPr>
        <w:t>(как профессиональных, так и</w:t>
      </w:r>
      <w:r w:rsidR="00505FFC" w:rsidRPr="003E74D5">
        <w:rPr>
          <w:rFonts w:ascii="Times New Roman" w:hAnsi="Times New Roman"/>
          <w:color w:val="000000"/>
          <w:sz w:val="28"/>
          <w:szCs w:val="28"/>
          <w:shd w:val="clear" w:color="auto" w:fill="FFFFFF"/>
          <w:lang w:val="ru-RU"/>
        </w:rPr>
        <w:t xml:space="preserve"> </w:t>
      </w:r>
      <w:r w:rsidR="00E27D60" w:rsidRPr="003E74D5">
        <w:rPr>
          <w:rFonts w:ascii="Times New Roman" w:hAnsi="Times New Roman"/>
          <w:color w:val="000000"/>
          <w:sz w:val="28"/>
          <w:szCs w:val="28"/>
          <w:shd w:val="clear" w:color="auto" w:fill="FFFFFF"/>
          <w:lang w:val="ru-RU"/>
        </w:rPr>
        <w:t>любителей)</w:t>
      </w:r>
      <w:r w:rsidR="00505FFC" w:rsidRPr="003E74D5">
        <w:rPr>
          <w:rFonts w:ascii="Times New Roman" w:hAnsi="Times New Roman"/>
          <w:color w:val="000000"/>
          <w:sz w:val="28"/>
          <w:szCs w:val="28"/>
          <w:shd w:val="clear" w:color="auto" w:fill="FFFFFF"/>
          <w:lang w:val="ru-RU"/>
        </w:rPr>
        <w:t xml:space="preserve"> тренеров‚ судей </w:t>
      </w:r>
      <w:r w:rsidRPr="003E74D5">
        <w:rPr>
          <w:rFonts w:ascii="Times New Roman" w:hAnsi="Times New Roman"/>
          <w:color w:val="000000"/>
          <w:sz w:val="28"/>
          <w:szCs w:val="28"/>
          <w:shd w:val="clear" w:color="auto" w:fill="FFFFFF"/>
          <w:lang w:val="ru-RU"/>
        </w:rPr>
        <w:t xml:space="preserve"> </w:t>
      </w:r>
      <w:r w:rsidR="00692D1B" w:rsidRPr="003E74D5">
        <w:rPr>
          <w:rFonts w:ascii="Times New Roman" w:hAnsi="Times New Roman"/>
          <w:color w:val="000000"/>
          <w:sz w:val="28"/>
          <w:szCs w:val="28"/>
          <w:shd w:val="clear" w:color="auto" w:fill="FFFFFF"/>
          <w:lang w:val="ru-RU"/>
        </w:rPr>
        <w:t>и</w:t>
      </w:r>
      <w:r w:rsidRPr="003E74D5">
        <w:rPr>
          <w:rFonts w:ascii="Times New Roman" w:hAnsi="Times New Roman"/>
          <w:color w:val="000000"/>
          <w:sz w:val="28"/>
          <w:szCs w:val="28"/>
          <w:shd w:val="clear" w:color="auto" w:fill="FFFFFF"/>
          <w:lang w:val="ru-RU"/>
        </w:rPr>
        <w:t xml:space="preserve">‚ конечно‚ </w:t>
      </w:r>
      <w:r w:rsidR="00505FFC" w:rsidRPr="003E74D5">
        <w:rPr>
          <w:rFonts w:ascii="Times New Roman" w:hAnsi="Times New Roman"/>
          <w:color w:val="000000"/>
          <w:sz w:val="28"/>
          <w:szCs w:val="28"/>
          <w:shd w:val="clear" w:color="auto" w:fill="FFFFFF"/>
          <w:lang w:val="ru-RU"/>
        </w:rPr>
        <w:t xml:space="preserve">является </w:t>
      </w:r>
      <w:r w:rsidRPr="003E74D5">
        <w:rPr>
          <w:rFonts w:ascii="Times New Roman" w:hAnsi="Times New Roman"/>
          <w:color w:val="000000"/>
          <w:sz w:val="28"/>
          <w:szCs w:val="28"/>
          <w:shd w:val="clear" w:color="auto" w:fill="FFFFFF"/>
          <w:lang w:val="ru-RU"/>
        </w:rPr>
        <w:t xml:space="preserve">языком СМИ. </w:t>
      </w:r>
    </w:p>
    <w:p w:rsidR="00C15105" w:rsidRPr="003E74D5" w:rsidRDefault="003C605E" w:rsidP="00692D1B">
      <w:pPr>
        <w:spacing w:line="360" w:lineRule="auto"/>
        <w:ind w:firstLine="567"/>
        <w:jc w:val="both"/>
        <w:rPr>
          <w:rFonts w:ascii="Times New Roman" w:hAnsi="Times New Roman"/>
          <w:sz w:val="28"/>
          <w:szCs w:val="28"/>
          <w:lang w:val="ru-RU"/>
        </w:rPr>
      </w:pPr>
      <w:r w:rsidRPr="003E74D5">
        <w:rPr>
          <w:rFonts w:ascii="Times New Roman" w:hAnsi="Times New Roman"/>
          <w:color w:val="000000"/>
          <w:sz w:val="28"/>
          <w:szCs w:val="28"/>
          <w:shd w:val="clear" w:color="auto" w:fill="FFFFFF"/>
          <w:lang w:val="ru-RU"/>
        </w:rPr>
        <w:t>Язык спорта характеризует ряд специфических черт – простота‚ широкий круг пользова</w:t>
      </w:r>
      <w:r w:rsidRPr="003E74D5">
        <w:rPr>
          <w:rFonts w:ascii="Times New Roman" w:hAnsi="Times New Roman"/>
          <w:color w:val="000000"/>
          <w:sz w:val="28"/>
          <w:szCs w:val="28"/>
          <w:shd w:val="clear" w:color="auto" w:fill="FFFFFF"/>
          <w:lang w:val="ru-RU"/>
        </w:rPr>
        <w:softHyphen/>
        <w:t xml:space="preserve">телей‚ </w:t>
      </w:r>
      <w:r w:rsidR="00030809" w:rsidRPr="003E74D5">
        <w:rPr>
          <w:rFonts w:ascii="Times New Roman" w:hAnsi="Times New Roman"/>
          <w:color w:val="000000"/>
          <w:sz w:val="28"/>
          <w:szCs w:val="28"/>
          <w:shd w:val="clear" w:color="auto" w:fill="FFFFFF"/>
          <w:lang w:val="ru-RU"/>
        </w:rPr>
        <w:t>динамизм‚ слабая о</w:t>
      </w:r>
      <w:r w:rsidRPr="003E74D5">
        <w:rPr>
          <w:rFonts w:ascii="Times New Roman" w:hAnsi="Times New Roman"/>
          <w:color w:val="000000"/>
          <w:sz w:val="28"/>
          <w:szCs w:val="28"/>
          <w:shd w:val="clear" w:color="auto" w:fill="FFFFFF"/>
          <w:lang w:val="ru-RU"/>
        </w:rPr>
        <w:t>граниченность от обще</w:t>
      </w:r>
      <w:r w:rsidR="00CB59A1" w:rsidRPr="003E74D5">
        <w:rPr>
          <w:rFonts w:ascii="Times New Roman" w:hAnsi="Times New Roman"/>
          <w:color w:val="000000"/>
          <w:sz w:val="28"/>
          <w:szCs w:val="28"/>
          <w:shd w:val="clear" w:color="auto" w:fill="FFFFFF"/>
          <w:lang w:val="ru-RU"/>
        </w:rPr>
        <w:t>употребительной</w:t>
      </w:r>
      <w:r w:rsidRPr="003E74D5">
        <w:rPr>
          <w:rFonts w:ascii="Times New Roman" w:hAnsi="Times New Roman"/>
          <w:color w:val="000000"/>
          <w:sz w:val="28"/>
          <w:szCs w:val="28"/>
          <w:shd w:val="clear" w:color="auto" w:fill="FFFFFF"/>
          <w:lang w:val="ru-RU"/>
        </w:rPr>
        <w:t xml:space="preserve"> лексики‚ </w:t>
      </w:r>
      <w:r w:rsidR="001B496A" w:rsidRPr="003E74D5">
        <w:rPr>
          <w:rFonts w:ascii="Times New Roman" w:hAnsi="Times New Roman"/>
          <w:color w:val="000000"/>
          <w:sz w:val="28"/>
          <w:szCs w:val="28"/>
          <w:shd w:val="clear" w:color="auto" w:fill="FFFFFF"/>
          <w:lang w:val="ru-RU"/>
        </w:rPr>
        <w:t>оценочный характер наименований.</w:t>
      </w:r>
      <w:r w:rsidRPr="003E74D5">
        <w:rPr>
          <w:rFonts w:ascii="Times New Roman" w:hAnsi="Times New Roman"/>
          <w:color w:val="000000"/>
          <w:sz w:val="28"/>
          <w:szCs w:val="28"/>
          <w:shd w:val="clear" w:color="auto" w:fill="FFFFFF"/>
          <w:lang w:val="ru-RU"/>
        </w:rPr>
        <w:t xml:space="preserve"> </w:t>
      </w:r>
      <w:r w:rsidR="00692D1B" w:rsidRPr="003E74D5">
        <w:rPr>
          <w:rFonts w:ascii="Times New Roman" w:hAnsi="Times New Roman"/>
          <w:sz w:val="28"/>
          <w:szCs w:val="28"/>
          <w:lang w:val="ru-RU"/>
        </w:rPr>
        <w:t xml:space="preserve"> </w:t>
      </w:r>
    </w:p>
    <w:p w:rsidR="00E27D60" w:rsidRPr="003E74D5" w:rsidRDefault="003C605E" w:rsidP="00692D1B">
      <w:pPr>
        <w:spacing w:line="360" w:lineRule="auto"/>
        <w:ind w:firstLine="567"/>
        <w:jc w:val="both"/>
        <w:rPr>
          <w:rFonts w:ascii="Times New Roman" w:hAnsi="Times New Roman"/>
          <w:sz w:val="28"/>
          <w:szCs w:val="28"/>
          <w:lang w:val="ru-RU"/>
        </w:rPr>
      </w:pPr>
      <w:r w:rsidRPr="003E74D5">
        <w:rPr>
          <w:rFonts w:ascii="Times New Roman" w:hAnsi="Times New Roman"/>
          <w:color w:val="000000"/>
          <w:sz w:val="28"/>
          <w:szCs w:val="28"/>
          <w:shd w:val="clear" w:color="auto" w:fill="FFFFFF"/>
          <w:lang w:val="ru-RU"/>
        </w:rPr>
        <w:t xml:space="preserve">Вокруг спортивной терминологии группируются </w:t>
      </w:r>
      <w:r w:rsidRPr="003E74D5">
        <w:rPr>
          <w:rFonts w:ascii="Times New Roman" w:hAnsi="Times New Roman"/>
          <w:b/>
          <w:color w:val="000000"/>
          <w:sz w:val="28"/>
          <w:szCs w:val="28"/>
          <w:shd w:val="clear" w:color="auto" w:fill="FFFFFF"/>
          <w:lang w:val="ru-RU"/>
        </w:rPr>
        <w:t>профессионализмы</w:t>
      </w:r>
      <w:r w:rsidR="001B496A" w:rsidRPr="003E74D5">
        <w:rPr>
          <w:rFonts w:ascii="Times New Roman" w:hAnsi="Times New Roman"/>
          <w:b/>
          <w:color w:val="000000"/>
          <w:sz w:val="28"/>
          <w:szCs w:val="28"/>
          <w:shd w:val="clear" w:color="auto" w:fill="FFFFFF"/>
          <w:lang w:val="ru-RU"/>
        </w:rPr>
        <w:t>.</w:t>
      </w:r>
      <w:r w:rsidR="00692D1B" w:rsidRPr="003E74D5">
        <w:rPr>
          <w:rFonts w:ascii="Times New Roman" w:hAnsi="Times New Roman"/>
          <w:color w:val="000000"/>
          <w:sz w:val="28"/>
          <w:szCs w:val="28"/>
          <w:shd w:val="clear" w:color="auto" w:fill="FFFFFF"/>
          <w:lang w:val="ru-RU"/>
        </w:rPr>
        <w:t xml:space="preserve"> Границы между этими слоями не</w:t>
      </w:r>
      <w:r w:rsidRPr="003E74D5">
        <w:rPr>
          <w:rFonts w:ascii="Times New Roman" w:hAnsi="Times New Roman"/>
          <w:color w:val="000000"/>
          <w:sz w:val="28"/>
          <w:szCs w:val="28"/>
          <w:shd w:val="clear" w:color="auto" w:fill="FFFFFF"/>
          <w:lang w:val="ru-RU"/>
        </w:rPr>
        <w:t>устойчивые‚ они довольно подвижны</w:t>
      </w:r>
      <w:r w:rsidR="00CB59A1" w:rsidRPr="003E74D5">
        <w:rPr>
          <w:rFonts w:ascii="Times New Roman" w:hAnsi="Times New Roman"/>
          <w:color w:val="000000"/>
          <w:sz w:val="28"/>
          <w:szCs w:val="28"/>
          <w:shd w:val="clear" w:color="auto" w:fill="FFFFFF"/>
          <w:lang w:val="ru-RU"/>
        </w:rPr>
        <w:t xml:space="preserve"> </w:t>
      </w:r>
      <w:r w:rsidR="007B36FE">
        <w:rPr>
          <w:rFonts w:ascii="Times New Roman" w:hAnsi="Times New Roman"/>
          <w:sz w:val="28"/>
          <w:szCs w:val="28"/>
          <w:lang w:val="ru-RU"/>
        </w:rPr>
        <w:t>[</w:t>
      </w:r>
      <w:r w:rsidR="00D36320">
        <w:rPr>
          <w:rFonts w:ascii="Times New Roman" w:hAnsi="Times New Roman"/>
          <w:sz w:val="28"/>
          <w:szCs w:val="28"/>
          <w:lang w:val="ru-RU"/>
        </w:rPr>
        <w:t>2</w:t>
      </w:r>
      <w:r w:rsidR="00CB59A1" w:rsidRPr="003E74D5">
        <w:rPr>
          <w:rFonts w:ascii="Times New Roman" w:hAnsi="Times New Roman"/>
          <w:sz w:val="28"/>
          <w:szCs w:val="28"/>
          <w:lang w:val="ru-RU"/>
        </w:rPr>
        <w:t xml:space="preserve">]. </w:t>
      </w:r>
      <w:r w:rsidR="00E27D60" w:rsidRPr="003E74D5">
        <w:rPr>
          <w:rFonts w:ascii="Times New Roman" w:hAnsi="Times New Roman"/>
          <w:sz w:val="28"/>
          <w:szCs w:val="28"/>
          <w:lang w:val="ru-RU"/>
        </w:rPr>
        <w:t xml:space="preserve">Профессионализмы, в отличие от их общеупотребительных эквивалентов, служат для разграничения близких понятий, используемых в определенном виде деятельности людей. Благодаря этому профессиональная лексика незаменима для лаконичного и точного выражения мысли в </w:t>
      </w:r>
      <w:r w:rsidR="006916D3" w:rsidRPr="003E74D5">
        <w:rPr>
          <w:rFonts w:ascii="Times New Roman" w:hAnsi="Times New Roman"/>
          <w:sz w:val="28"/>
          <w:szCs w:val="28"/>
          <w:lang w:val="ru-RU"/>
        </w:rPr>
        <w:t>речи профессионалов</w:t>
      </w:r>
      <w:proofErr w:type="gramStart"/>
      <w:r w:rsidR="006916D3" w:rsidRPr="003E74D5">
        <w:rPr>
          <w:rFonts w:ascii="Times New Roman" w:hAnsi="Times New Roman"/>
          <w:sz w:val="28"/>
          <w:szCs w:val="28"/>
          <w:lang w:val="ru-RU"/>
        </w:rPr>
        <w:t xml:space="preserve"> </w:t>
      </w:r>
      <w:r w:rsidR="00CB59A1" w:rsidRPr="003E74D5">
        <w:rPr>
          <w:rFonts w:ascii="Times New Roman" w:hAnsi="Times New Roman"/>
          <w:sz w:val="28"/>
          <w:szCs w:val="28"/>
          <w:lang w:val="ru-RU"/>
        </w:rPr>
        <w:t>.</w:t>
      </w:r>
      <w:proofErr w:type="gramEnd"/>
    </w:p>
    <w:p w:rsidR="00E27D60" w:rsidRPr="003E74D5" w:rsidRDefault="00E27D60" w:rsidP="00692D1B">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 xml:space="preserve">Особо выделяются </w:t>
      </w:r>
      <w:r w:rsidRPr="003E74D5">
        <w:rPr>
          <w:rFonts w:ascii="Times New Roman" w:hAnsi="Times New Roman"/>
          <w:b/>
          <w:sz w:val="28"/>
          <w:szCs w:val="28"/>
          <w:lang w:val="ru-RU"/>
        </w:rPr>
        <w:t>профессионально-жаргонные слова</w:t>
      </w:r>
      <w:r w:rsidRPr="003E74D5">
        <w:rPr>
          <w:rFonts w:ascii="Times New Roman" w:hAnsi="Times New Roman"/>
          <w:sz w:val="28"/>
          <w:szCs w:val="28"/>
          <w:lang w:val="ru-RU"/>
        </w:rPr>
        <w:t xml:space="preserve">, которые имеют сниженную экспрессивную окраску. </w:t>
      </w:r>
    </w:p>
    <w:p w:rsidR="001B496A" w:rsidRPr="003E74D5" w:rsidRDefault="00C15105" w:rsidP="006916D3">
      <w:pPr>
        <w:spacing w:after="120" w:line="360" w:lineRule="auto"/>
        <w:ind w:firstLine="709"/>
        <w:jc w:val="both"/>
        <w:rPr>
          <w:rFonts w:ascii="Times New Roman" w:eastAsia="Times New Roman" w:hAnsi="Times New Roman"/>
          <w:b/>
          <w:color w:val="1A1A1A"/>
          <w:sz w:val="28"/>
          <w:szCs w:val="28"/>
          <w:lang w:val="ru-RU" w:eastAsia="cs-CZ"/>
        </w:rPr>
      </w:pPr>
      <w:r w:rsidRPr="003E74D5">
        <w:rPr>
          <w:rFonts w:ascii="Times New Roman" w:eastAsia="Times New Roman" w:hAnsi="Times New Roman"/>
          <w:sz w:val="28"/>
          <w:szCs w:val="28"/>
          <w:lang w:val="ru-RU" w:eastAsia="cs-CZ"/>
        </w:rPr>
        <w:t>Иначе говоря, в</w:t>
      </w:r>
      <w:r w:rsidR="001B496A" w:rsidRPr="003E74D5">
        <w:rPr>
          <w:rFonts w:ascii="Times New Roman" w:eastAsia="Times New Roman" w:hAnsi="Times New Roman"/>
          <w:sz w:val="28"/>
          <w:szCs w:val="28"/>
          <w:lang w:val="ru-RU" w:eastAsia="cs-CZ"/>
        </w:rPr>
        <w:t xml:space="preserve"> язык современного</w:t>
      </w:r>
      <w:r w:rsidR="001B496A" w:rsidRPr="003E74D5">
        <w:rPr>
          <w:rFonts w:ascii="Times New Roman" w:eastAsia="Times New Roman" w:hAnsi="Times New Roman"/>
          <w:color w:val="1A1A1A"/>
          <w:sz w:val="28"/>
          <w:szCs w:val="28"/>
          <w:lang w:val="ru-RU" w:eastAsia="cs-CZ"/>
        </w:rPr>
        <w:t xml:space="preserve"> спорта входят разнообразные по составу термины‚ профессионализмы и </w:t>
      </w:r>
      <w:proofErr w:type="gramStart"/>
      <w:r w:rsidR="001B496A" w:rsidRPr="003E74D5">
        <w:rPr>
          <w:rFonts w:ascii="Times New Roman" w:eastAsia="Times New Roman" w:hAnsi="Times New Roman"/>
          <w:color w:val="1A1A1A"/>
          <w:sz w:val="28"/>
          <w:szCs w:val="28"/>
          <w:lang w:val="ru-RU" w:eastAsia="cs-CZ"/>
        </w:rPr>
        <w:t>жаргонизмы</w:t>
      </w:r>
      <w:proofErr w:type="gramEnd"/>
      <w:r w:rsidR="001B496A" w:rsidRPr="003E74D5">
        <w:rPr>
          <w:rFonts w:ascii="Times New Roman" w:eastAsia="Times New Roman" w:hAnsi="Times New Roman"/>
          <w:color w:val="1A1A1A"/>
          <w:sz w:val="28"/>
          <w:szCs w:val="28"/>
          <w:lang w:val="ru-RU" w:eastAsia="cs-CZ"/>
        </w:rPr>
        <w:t xml:space="preserve">‚ употребляемые спортсменами‚ спортивными СМИ и простыми любителями спорта. У каждого вида спорта есть своя терминология‚ профессиональная лексика‚ набор жаргонных слов и выражений. Язык спорта довольно понятен широким массам разных социальных и возрастных групп. </w:t>
      </w:r>
    </w:p>
    <w:p w:rsidR="001B496A" w:rsidRPr="003E74D5" w:rsidRDefault="001B496A" w:rsidP="006916D3">
      <w:pPr>
        <w:spacing w:line="360" w:lineRule="auto"/>
        <w:ind w:firstLine="709"/>
        <w:jc w:val="both"/>
        <w:rPr>
          <w:rFonts w:ascii="Times New Roman" w:eastAsia="Times New Roman" w:hAnsi="Times New Roman"/>
          <w:color w:val="1A1A1A"/>
          <w:sz w:val="28"/>
          <w:szCs w:val="28"/>
          <w:lang w:val="ru-RU" w:eastAsia="cs-CZ"/>
        </w:rPr>
      </w:pPr>
      <w:r w:rsidRPr="003E74D5">
        <w:rPr>
          <w:rFonts w:ascii="Times New Roman" w:eastAsia="Times New Roman" w:hAnsi="Times New Roman"/>
          <w:b/>
          <w:color w:val="1A1A1A"/>
          <w:sz w:val="28"/>
          <w:szCs w:val="28"/>
          <w:lang w:val="ru-RU" w:eastAsia="cs-CZ"/>
        </w:rPr>
        <w:lastRenderedPageBreak/>
        <w:t xml:space="preserve"> </w:t>
      </w:r>
      <w:r w:rsidRPr="003E74D5">
        <w:rPr>
          <w:rFonts w:ascii="Times New Roman" w:eastAsia="Times New Roman" w:hAnsi="Times New Roman"/>
          <w:color w:val="1A1A1A"/>
          <w:sz w:val="28"/>
          <w:szCs w:val="28"/>
          <w:lang w:val="ru-RU" w:eastAsia="cs-CZ"/>
        </w:rPr>
        <w:t>С лингвистической точки зрения</w:t>
      </w:r>
      <w:r w:rsidR="00C15105" w:rsidRPr="003E74D5">
        <w:rPr>
          <w:rFonts w:ascii="Times New Roman" w:eastAsia="Times New Roman" w:hAnsi="Times New Roman"/>
          <w:color w:val="1A1A1A"/>
          <w:sz w:val="28"/>
          <w:szCs w:val="28"/>
          <w:lang w:val="ru-RU" w:eastAsia="cs-CZ"/>
        </w:rPr>
        <w:t>,</w:t>
      </w:r>
      <w:r w:rsidRPr="003E74D5">
        <w:rPr>
          <w:rFonts w:ascii="Times New Roman" w:eastAsia="Times New Roman" w:hAnsi="Times New Roman"/>
          <w:color w:val="1A1A1A"/>
          <w:sz w:val="28"/>
          <w:szCs w:val="28"/>
          <w:lang w:val="ru-RU" w:eastAsia="cs-CZ"/>
        </w:rPr>
        <w:t xml:space="preserve"> язык спорта редко становится объектом современных исследований. Некоторые лингвисты </w:t>
      </w:r>
      <w:proofErr w:type="gramStart"/>
      <w:r w:rsidRPr="003E74D5">
        <w:rPr>
          <w:rFonts w:ascii="Times New Roman" w:eastAsia="Times New Roman" w:hAnsi="Times New Roman"/>
          <w:color w:val="1A1A1A"/>
          <w:sz w:val="28"/>
          <w:szCs w:val="28"/>
          <w:lang w:val="ru-RU" w:eastAsia="cs-CZ"/>
        </w:rPr>
        <w:t>считают</w:t>
      </w:r>
      <w:proofErr w:type="gramEnd"/>
      <w:r w:rsidRPr="003E74D5">
        <w:rPr>
          <w:rFonts w:ascii="Times New Roman" w:eastAsia="Times New Roman" w:hAnsi="Times New Roman"/>
          <w:color w:val="1A1A1A"/>
          <w:sz w:val="28"/>
          <w:szCs w:val="28"/>
          <w:lang w:val="ru-RU" w:eastAsia="cs-CZ"/>
        </w:rPr>
        <w:t xml:space="preserve">‚ что терминология спорта в некоторых отраслях не идеально проработана. </w:t>
      </w:r>
      <w:r w:rsidR="007B36FE">
        <w:rPr>
          <w:rFonts w:ascii="Times New Roman" w:eastAsia="Times New Roman" w:hAnsi="Times New Roman"/>
          <w:color w:val="1A1A1A"/>
          <w:sz w:val="28"/>
          <w:szCs w:val="28"/>
          <w:lang w:val="ru-RU" w:eastAsia="cs-CZ"/>
        </w:rPr>
        <w:t xml:space="preserve"> </w:t>
      </w:r>
      <w:r w:rsidRPr="003E74D5">
        <w:rPr>
          <w:rFonts w:ascii="Times New Roman" w:eastAsia="Times New Roman" w:hAnsi="Times New Roman"/>
          <w:color w:val="1A1A1A"/>
          <w:sz w:val="28"/>
          <w:szCs w:val="28"/>
          <w:lang w:val="ru-RU" w:eastAsia="cs-CZ"/>
        </w:rPr>
        <w:t xml:space="preserve">Иногда язык спорта присоединяется не к научным </w:t>
      </w:r>
      <w:proofErr w:type="gramStart"/>
      <w:r w:rsidRPr="003E74D5">
        <w:rPr>
          <w:rFonts w:ascii="Times New Roman" w:eastAsia="Times New Roman" w:hAnsi="Times New Roman"/>
          <w:color w:val="1A1A1A"/>
          <w:sz w:val="28"/>
          <w:szCs w:val="28"/>
          <w:lang w:val="ru-RU" w:eastAsia="cs-CZ"/>
        </w:rPr>
        <w:t>языкам</w:t>
      </w:r>
      <w:proofErr w:type="gramEnd"/>
      <w:r w:rsidRPr="003E74D5">
        <w:rPr>
          <w:rFonts w:ascii="Times New Roman" w:eastAsia="Times New Roman" w:hAnsi="Times New Roman"/>
          <w:color w:val="1A1A1A"/>
          <w:sz w:val="28"/>
          <w:szCs w:val="28"/>
          <w:lang w:val="ru-RU" w:eastAsia="cs-CZ"/>
        </w:rPr>
        <w:t xml:space="preserve">‚ а к смешанным‚ переходным языкам социально связанных групп. В зависимости от того‚ где язык спорта используется‚ его можно считать специальным (в научной литературе) или жаргоном (в публицистике). Типичным признаком специального языка спорта является специальная лексика‚ которая включает все специальные </w:t>
      </w:r>
      <w:proofErr w:type="gramStart"/>
      <w:r w:rsidRPr="003E74D5">
        <w:rPr>
          <w:rFonts w:ascii="Times New Roman" w:eastAsia="Times New Roman" w:hAnsi="Times New Roman"/>
          <w:color w:val="1A1A1A"/>
          <w:sz w:val="28"/>
          <w:szCs w:val="28"/>
          <w:lang w:val="ru-RU" w:eastAsia="cs-CZ"/>
        </w:rPr>
        <w:t>выражения</w:t>
      </w:r>
      <w:proofErr w:type="gramEnd"/>
      <w:r w:rsidRPr="003E74D5">
        <w:rPr>
          <w:rFonts w:ascii="Times New Roman" w:eastAsia="Times New Roman" w:hAnsi="Times New Roman"/>
          <w:color w:val="1A1A1A"/>
          <w:sz w:val="28"/>
          <w:szCs w:val="28"/>
          <w:lang w:val="ru-RU" w:eastAsia="cs-CZ"/>
        </w:rPr>
        <w:t xml:space="preserve">‚ существующие в отдельных отраслях и дисциплинах спорта (ср. </w:t>
      </w:r>
      <w:r w:rsidRPr="003E74D5">
        <w:rPr>
          <w:rFonts w:ascii="Times New Roman" w:eastAsia="Times New Roman" w:hAnsi="Times New Roman"/>
          <w:i/>
          <w:color w:val="1A1A1A"/>
          <w:sz w:val="28"/>
          <w:szCs w:val="28"/>
          <w:lang w:val="ru-RU" w:eastAsia="cs-CZ"/>
        </w:rPr>
        <w:t>положение</w:t>
      </w:r>
      <w:r w:rsidRPr="003E74D5">
        <w:rPr>
          <w:rFonts w:ascii="Times New Roman" w:eastAsia="Times New Roman" w:hAnsi="Times New Roman"/>
          <w:color w:val="1A1A1A"/>
          <w:sz w:val="28"/>
          <w:szCs w:val="28"/>
          <w:lang w:val="ru-RU" w:eastAsia="cs-CZ"/>
        </w:rPr>
        <w:t xml:space="preserve"> </w:t>
      </w:r>
      <w:r w:rsidRPr="003E74D5">
        <w:rPr>
          <w:rFonts w:ascii="Times New Roman" w:hAnsi="Times New Roman"/>
          <w:i/>
          <w:iCs/>
          <w:sz w:val="28"/>
          <w:szCs w:val="28"/>
          <w:lang w:val="ru-RU"/>
        </w:rPr>
        <w:t>«вне игры»</w:t>
      </w:r>
      <w:r w:rsidRPr="003E74D5">
        <w:rPr>
          <w:rFonts w:ascii="Times New Roman" w:eastAsia="Times New Roman" w:hAnsi="Times New Roman"/>
          <w:i/>
          <w:color w:val="1A1A1A"/>
          <w:sz w:val="28"/>
          <w:szCs w:val="28"/>
          <w:lang w:val="ru-RU" w:eastAsia="cs-CZ"/>
        </w:rPr>
        <w:t>‚</w:t>
      </w:r>
      <w:r w:rsidRPr="003E74D5">
        <w:rPr>
          <w:rFonts w:ascii="Times New Roman" w:eastAsia="Times New Roman" w:hAnsi="Times New Roman"/>
          <w:color w:val="1A1A1A"/>
          <w:sz w:val="28"/>
          <w:szCs w:val="28"/>
          <w:lang w:val="ru-RU" w:eastAsia="cs-CZ"/>
        </w:rPr>
        <w:t xml:space="preserve"> </w:t>
      </w:r>
      <w:r w:rsidRPr="003E74D5">
        <w:rPr>
          <w:rFonts w:ascii="Times New Roman" w:eastAsia="Times New Roman" w:hAnsi="Times New Roman"/>
          <w:i/>
          <w:color w:val="1A1A1A"/>
          <w:sz w:val="28"/>
          <w:szCs w:val="28"/>
          <w:lang w:val="ru-RU" w:eastAsia="cs-CZ"/>
        </w:rPr>
        <w:t>штрафной удар</w:t>
      </w:r>
      <w:r w:rsidRPr="003E74D5">
        <w:rPr>
          <w:rFonts w:ascii="Times New Roman" w:eastAsia="Times New Roman" w:hAnsi="Times New Roman"/>
          <w:color w:val="1A1A1A"/>
          <w:sz w:val="28"/>
          <w:szCs w:val="28"/>
          <w:lang w:val="ru-RU" w:eastAsia="cs-CZ"/>
        </w:rPr>
        <w:t xml:space="preserve"> и др.)   </w:t>
      </w:r>
    </w:p>
    <w:p w:rsidR="006916D3" w:rsidRPr="003E74D5" w:rsidRDefault="006916D3" w:rsidP="00C15105">
      <w:pPr>
        <w:spacing w:line="360" w:lineRule="auto"/>
        <w:ind w:firstLine="567"/>
        <w:jc w:val="both"/>
        <w:rPr>
          <w:rFonts w:ascii="Times New Roman" w:hAnsi="Times New Roman"/>
          <w:sz w:val="28"/>
          <w:szCs w:val="28"/>
          <w:lang w:val="ru-RU"/>
        </w:rPr>
      </w:pPr>
      <w:r w:rsidRPr="003E74D5">
        <w:rPr>
          <w:rFonts w:ascii="Times New Roman" w:hAnsi="Times New Roman"/>
          <w:sz w:val="28"/>
          <w:szCs w:val="28"/>
          <w:lang w:val="ru-RU"/>
        </w:rPr>
        <w:t>Итак, если каждый дискурс - это один из «возможных миров», то можно сказать, что «политический дискурс» представляет мир политики, а спортивный дискурс школьника – мир спорта современного подростка, а, значит, содержание этого дискурса можно буде</w:t>
      </w:r>
      <w:r w:rsidR="00A027CA" w:rsidRPr="003E74D5">
        <w:rPr>
          <w:rFonts w:ascii="Times New Roman" w:hAnsi="Times New Roman"/>
          <w:sz w:val="28"/>
          <w:szCs w:val="28"/>
          <w:lang w:val="ru-RU"/>
        </w:rPr>
        <w:t>т</w:t>
      </w:r>
      <w:r w:rsidRPr="003E74D5">
        <w:rPr>
          <w:rFonts w:ascii="Times New Roman" w:hAnsi="Times New Roman"/>
          <w:sz w:val="28"/>
          <w:szCs w:val="28"/>
          <w:lang w:val="ru-RU"/>
        </w:rPr>
        <w:t xml:space="preserve"> использовать как показатель развития (или не</w:t>
      </w:r>
      <w:r w:rsidR="00C15105" w:rsidRPr="003E74D5">
        <w:rPr>
          <w:rFonts w:ascii="Times New Roman" w:hAnsi="Times New Roman"/>
          <w:sz w:val="28"/>
          <w:szCs w:val="28"/>
          <w:lang w:val="ru-RU"/>
        </w:rPr>
        <w:t xml:space="preserve"> </w:t>
      </w:r>
      <w:r w:rsidRPr="003E74D5">
        <w:rPr>
          <w:rFonts w:ascii="Times New Roman" w:hAnsi="Times New Roman"/>
          <w:sz w:val="28"/>
          <w:szCs w:val="28"/>
          <w:lang w:val="ru-RU"/>
        </w:rPr>
        <w:t>развития) института спорта среди молодёжи.</w:t>
      </w:r>
      <w:r w:rsidR="004E689B" w:rsidRPr="003E74D5">
        <w:rPr>
          <w:rFonts w:ascii="Times New Roman" w:hAnsi="Times New Roman"/>
          <w:sz w:val="28"/>
          <w:szCs w:val="28"/>
          <w:lang w:val="ru-RU"/>
        </w:rPr>
        <w:t xml:space="preserve"> В свою очередь качественные и количественные показатели использования в речи терминов и профессионализмов </w:t>
      </w:r>
      <w:r w:rsidR="00C15DF2" w:rsidRPr="003E74D5">
        <w:rPr>
          <w:rFonts w:ascii="Times New Roman" w:hAnsi="Times New Roman"/>
          <w:sz w:val="28"/>
          <w:szCs w:val="28"/>
          <w:lang w:val="ru-RU"/>
        </w:rPr>
        <w:t>свидетельствуют о характере дискурса подростка по отношению к спорту.</w:t>
      </w:r>
    </w:p>
    <w:p w:rsidR="00CB59A1" w:rsidRPr="003E74D5" w:rsidRDefault="00CB59A1" w:rsidP="00CB59A1">
      <w:pPr>
        <w:jc w:val="both"/>
        <w:rPr>
          <w:rFonts w:ascii="Times New Roman" w:hAnsi="Times New Roman"/>
          <w:b/>
          <w:sz w:val="28"/>
          <w:szCs w:val="28"/>
          <w:lang w:val="ru-RU"/>
        </w:rPr>
      </w:pPr>
    </w:p>
    <w:p w:rsidR="00C15105" w:rsidRPr="003E74D5" w:rsidRDefault="00C15105" w:rsidP="00CB59A1">
      <w:pPr>
        <w:jc w:val="both"/>
        <w:rPr>
          <w:rFonts w:ascii="Times New Roman" w:hAnsi="Times New Roman"/>
          <w:b/>
          <w:sz w:val="28"/>
          <w:szCs w:val="28"/>
          <w:lang w:val="ru-RU"/>
        </w:rPr>
      </w:pPr>
      <w:r w:rsidRPr="003E74D5">
        <w:rPr>
          <w:rFonts w:ascii="Times New Roman" w:hAnsi="Times New Roman"/>
          <w:b/>
          <w:sz w:val="28"/>
          <w:szCs w:val="28"/>
          <w:lang w:val="ru-RU"/>
        </w:rPr>
        <w:br w:type="page"/>
      </w:r>
    </w:p>
    <w:p w:rsidR="009A201D" w:rsidRDefault="009A201D" w:rsidP="009A201D">
      <w:pPr>
        <w:jc w:val="both"/>
        <w:rPr>
          <w:rFonts w:ascii="Times New Roman" w:hAnsi="Times New Roman"/>
          <w:b/>
          <w:sz w:val="28"/>
          <w:szCs w:val="28"/>
          <w:lang w:val="ru-RU"/>
        </w:rPr>
      </w:pPr>
      <w:r w:rsidRPr="009A201D">
        <w:rPr>
          <w:rFonts w:ascii="Times New Roman" w:hAnsi="Times New Roman"/>
          <w:b/>
          <w:sz w:val="28"/>
          <w:szCs w:val="28"/>
          <w:lang w:val="ru-RU"/>
        </w:rPr>
        <w:lastRenderedPageBreak/>
        <w:t xml:space="preserve">Глава 2. </w:t>
      </w:r>
      <w:r w:rsidR="00934450" w:rsidRPr="00934450">
        <w:rPr>
          <w:rFonts w:ascii="Times New Roman" w:hAnsi="Times New Roman"/>
          <w:b/>
          <w:sz w:val="28"/>
          <w:szCs w:val="28"/>
          <w:lang w:val="ru-RU"/>
        </w:rPr>
        <w:t>Дискурс  современного подростка как показатель развития института спорта в обществе</w:t>
      </w:r>
    </w:p>
    <w:p w:rsidR="00934450" w:rsidRPr="00934450" w:rsidRDefault="00934450" w:rsidP="009A201D">
      <w:pPr>
        <w:jc w:val="both"/>
        <w:rPr>
          <w:rFonts w:ascii="Times New Roman" w:hAnsi="Times New Roman"/>
          <w:b/>
          <w:sz w:val="28"/>
          <w:szCs w:val="28"/>
          <w:lang w:val="ru-RU"/>
        </w:rPr>
      </w:pPr>
    </w:p>
    <w:p w:rsidR="009A201D" w:rsidRPr="009A201D" w:rsidRDefault="009A201D" w:rsidP="00D36320">
      <w:pPr>
        <w:spacing w:line="360" w:lineRule="auto"/>
        <w:jc w:val="both"/>
        <w:rPr>
          <w:rFonts w:ascii="Times New Roman" w:hAnsi="Times New Roman"/>
          <w:sz w:val="28"/>
          <w:szCs w:val="28"/>
          <w:lang w:val="ru-RU"/>
        </w:rPr>
      </w:pPr>
      <w:r w:rsidRPr="009A201D">
        <w:rPr>
          <w:lang w:val="ru-RU"/>
        </w:rPr>
        <w:t xml:space="preserve"> </w:t>
      </w:r>
      <w:r w:rsidRPr="009A201D">
        <w:rPr>
          <w:rFonts w:ascii="Times New Roman" w:hAnsi="Times New Roman"/>
          <w:sz w:val="28"/>
          <w:szCs w:val="28"/>
          <w:lang w:val="ru-RU"/>
        </w:rPr>
        <w:t>В данной главе представлены результаты исследований употребления спортивной лексике в речи современных школьников, занимающихся спортом и не посеща</w:t>
      </w:r>
      <w:r>
        <w:rPr>
          <w:rFonts w:ascii="Times New Roman" w:hAnsi="Times New Roman"/>
          <w:sz w:val="28"/>
          <w:szCs w:val="28"/>
          <w:lang w:val="ru-RU"/>
        </w:rPr>
        <w:t>ющих никакие спортивные секции.</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 xml:space="preserve">Конкретным </w:t>
      </w:r>
      <w:r w:rsidRPr="009A201D">
        <w:rPr>
          <w:rFonts w:ascii="Times New Roman" w:hAnsi="Times New Roman"/>
          <w:b/>
          <w:bCs/>
          <w:sz w:val="28"/>
          <w:szCs w:val="28"/>
          <w:lang w:val="ru-RU"/>
        </w:rPr>
        <w:t xml:space="preserve">материалом, </w:t>
      </w:r>
      <w:r w:rsidRPr="009A201D">
        <w:rPr>
          <w:rFonts w:ascii="Times New Roman" w:hAnsi="Times New Roman"/>
          <w:sz w:val="28"/>
          <w:szCs w:val="28"/>
          <w:lang w:val="ru-RU"/>
        </w:rPr>
        <w:t xml:space="preserve">на основании которого проводилось комплексное исследование, послужили 167 лексических единиц, отобранных из </w:t>
      </w:r>
      <w:r w:rsidR="000F5774">
        <w:rPr>
          <w:rFonts w:ascii="Times New Roman" w:hAnsi="Times New Roman"/>
          <w:sz w:val="28"/>
          <w:szCs w:val="28"/>
          <w:lang w:val="ru-RU"/>
        </w:rPr>
        <w:t xml:space="preserve">98 </w:t>
      </w:r>
      <w:r w:rsidRPr="009A201D">
        <w:rPr>
          <w:rFonts w:ascii="Times New Roman" w:hAnsi="Times New Roman"/>
          <w:sz w:val="28"/>
          <w:szCs w:val="28"/>
          <w:lang w:val="ru-RU"/>
        </w:rPr>
        <w:t xml:space="preserve">опросных листов обучающихся школы и записанных в процессе наблюдения в течение месяца. </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 xml:space="preserve">Наиболее многочисленными тематическими группами оказались: </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«Футбол» - 33 лексические единицы;</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«Гимна</w:t>
      </w:r>
      <w:r>
        <w:rPr>
          <w:rFonts w:ascii="Times New Roman" w:hAnsi="Times New Roman"/>
          <w:sz w:val="28"/>
          <w:szCs w:val="28"/>
          <w:lang w:val="ru-RU"/>
        </w:rPr>
        <w:t>стика» - 32 лексические единицы</w:t>
      </w:r>
      <w:r w:rsidRPr="009A201D">
        <w:rPr>
          <w:rFonts w:ascii="Times New Roman" w:hAnsi="Times New Roman"/>
          <w:sz w:val="28"/>
          <w:szCs w:val="28"/>
          <w:lang w:val="ru-RU"/>
        </w:rPr>
        <w:t>;</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«С</w:t>
      </w:r>
      <w:r>
        <w:rPr>
          <w:rFonts w:ascii="Times New Roman" w:hAnsi="Times New Roman"/>
          <w:sz w:val="28"/>
          <w:szCs w:val="28"/>
          <w:lang w:val="ru-RU"/>
        </w:rPr>
        <w:t>амбо» - 24 лексические единицы</w:t>
      </w:r>
      <w:r w:rsidRPr="009A201D">
        <w:rPr>
          <w:rFonts w:ascii="Times New Roman" w:hAnsi="Times New Roman"/>
          <w:sz w:val="28"/>
          <w:szCs w:val="28"/>
          <w:lang w:val="ru-RU"/>
        </w:rPr>
        <w:t>;</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 xml:space="preserve">«Лёгкая атлетика» - 20 лексических единиц; </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«Бокс» - 20 лексических единиц;</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«Лыжный</w:t>
      </w:r>
      <w:r>
        <w:rPr>
          <w:rFonts w:ascii="Times New Roman" w:hAnsi="Times New Roman"/>
          <w:sz w:val="28"/>
          <w:szCs w:val="28"/>
          <w:lang w:val="ru-RU"/>
        </w:rPr>
        <w:t xml:space="preserve"> спорт» - 19 лексических единиц.</w:t>
      </w:r>
    </w:p>
    <w:p w:rsidR="009A201D" w:rsidRDefault="009A201D" w:rsidP="00D36320">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Самыми малочисленными оказались следующие тематические группы: </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«Плавание» - 6 лексических единиц;</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«Хоккей» - 6 лексических единиц;</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«Баскетбол» - 4 лексические единицы;</w:t>
      </w:r>
    </w:p>
    <w:p w:rsidR="009A201D" w:rsidRDefault="009A201D" w:rsidP="00D36320">
      <w:pPr>
        <w:spacing w:line="360" w:lineRule="auto"/>
        <w:jc w:val="both"/>
        <w:rPr>
          <w:rFonts w:ascii="Times New Roman" w:hAnsi="Times New Roman"/>
          <w:sz w:val="28"/>
          <w:szCs w:val="28"/>
          <w:lang w:val="ru-RU"/>
        </w:rPr>
      </w:pPr>
      <w:r>
        <w:rPr>
          <w:rFonts w:ascii="Times New Roman" w:hAnsi="Times New Roman"/>
          <w:sz w:val="28"/>
          <w:szCs w:val="28"/>
          <w:lang w:val="ru-RU"/>
        </w:rPr>
        <w:t>«Волейбол» - 3 лексические единицы;</w:t>
      </w:r>
    </w:p>
    <w:p w:rsidR="009A201D" w:rsidRDefault="009A201D" w:rsidP="00D36320">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Полученные слова нужно было разделить на две группы: термины и профессионализмы,  для того чтобы определить,  какое место спортивная лексика занимает в дискурсе современных школьников и насколько спорт стал действительно важной составляющей их жизни, так как использование</w:t>
      </w:r>
      <w:r w:rsidRPr="003E74D5">
        <w:rPr>
          <w:rFonts w:ascii="Times New Roman" w:hAnsi="Times New Roman"/>
          <w:sz w:val="28"/>
          <w:szCs w:val="28"/>
          <w:lang w:val="ru-RU"/>
        </w:rPr>
        <w:t xml:space="preserve"> в речи терминов и профессионализмов свидетельствуют о </w:t>
      </w:r>
      <w:r w:rsidRPr="008C7598">
        <w:rPr>
          <w:rFonts w:ascii="Times New Roman" w:hAnsi="Times New Roman"/>
          <w:sz w:val="28"/>
          <w:szCs w:val="28"/>
          <w:lang w:val="ru-RU"/>
        </w:rPr>
        <w:t>характере дискурса подростка по отношению к спорту.</w:t>
      </w:r>
    </w:p>
    <w:p w:rsidR="009A201D" w:rsidRPr="009A201D" w:rsidRDefault="009A201D" w:rsidP="00D36320">
      <w:pPr>
        <w:spacing w:line="360" w:lineRule="auto"/>
        <w:jc w:val="both"/>
        <w:rPr>
          <w:rFonts w:ascii="Times New Roman" w:hAnsi="Times New Roman"/>
          <w:sz w:val="28"/>
          <w:szCs w:val="28"/>
          <w:lang w:val="ru-RU"/>
        </w:rPr>
      </w:pPr>
      <w:r>
        <w:rPr>
          <w:rFonts w:ascii="Times New Roman" w:hAnsi="Times New Roman"/>
          <w:sz w:val="28"/>
          <w:szCs w:val="28"/>
          <w:lang w:val="ru-RU"/>
        </w:rPr>
        <w:t>Деление на профессионализмы и термины производилось путем определения данных слов в толко</w:t>
      </w:r>
      <w:r w:rsidR="00F9758C">
        <w:rPr>
          <w:rFonts w:ascii="Times New Roman" w:hAnsi="Times New Roman"/>
          <w:sz w:val="28"/>
          <w:szCs w:val="28"/>
          <w:lang w:val="ru-RU"/>
        </w:rPr>
        <w:t>вых словарях, представленных в Н</w:t>
      </w:r>
      <w:r>
        <w:rPr>
          <w:rFonts w:ascii="Times New Roman" w:hAnsi="Times New Roman"/>
          <w:sz w:val="28"/>
          <w:szCs w:val="28"/>
          <w:lang w:val="ru-RU"/>
        </w:rPr>
        <w:t>ациональном корпусе русского языка</w:t>
      </w:r>
      <w:r w:rsidR="00D36320">
        <w:rPr>
          <w:rFonts w:ascii="Times New Roman" w:hAnsi="Times New Roman"/>
          <w:sz w:val="28"/>
          <w:szCs w:val="28"/>
          <w:lang w:val="ru-RU"/>
        </w:rPr>
        <w:t xml:space="preserve"> </w:t>
      </w:r>
      <w:r w:rsidRPr="00D36320">
        <w:rPr>
          <w:rFonts w:ascii="Times New Roman" w:hAnsi="Times New Roman"/>
          <w:sz w:val="28"/>
          <w:szCs w:val="28"/>
          <w:lang w:val="ru-RU"/>
        </w:rPr>
        <w:t>[</w:t>
      </w:r>
      <w:r w:rsidR="00BB04D9">
        <w:rPr>
          <w:rFonts w:ascii="Times New Roman" w:hAnsi="Times New Roman"/>
          <w:sz w:val="28"/>
          <w:szCs w:val="28"/>
          <w:lang w:val="ru-RU"/>
        </w:rPr>
        <w:t>Интернет-ресурсы:</w:t>
      </w:r>
      <w:r w:rsidR="00D36320" w:rsidRPr="00D36320">
        <w:rPr>
          <w:rFonts w:ascii="Times New Roman" w:hAnsi="Times New Roman"/>
          <w:sz w:val="28"/>
          <w:szCs w:val="28"/>
          <w:lang w:val="ru-RU"/>
        </w:rPr>
        <w:t>1</w:t>
      </w:r>
      <w:r w:rsidRPr="00D36320">
        <w:rPr>
          <w:rFonts w:ascii="Times New Roman" w:hAnsi="Times New Roman"/>
          <w:sz w:val="28"/>
          <w:szCs w:val="28"/>
          <w:lang w:val="ru-RU"/>
        </w:rPr>
        <w:t>].</w:t>
      </w:r>
      <w:r>
        <w:rPr>
          <w:rFonts w:ascii="Times New Roman" w:hAnsi="Times New Roman"/>
          <w:sz w:val="28"/>
          <w:szCs w:val="28"/>
          <w:lang w:val="ru-RU"/>
        </w:rPr>
        <w:t xml:space="preserve"> Для того чтобы определить, термин ли </w:t>
      </w:r>
      <w:r>
        <w:rPr>
          <w:rFonts w:ascii="Times New Roman" w:hAnsi="Times New Roman"/>
          <w:sz w:val="28"/>
          <w:szCs w:val="28"/>
          <w:lang w:val="ru-RU"/>
        </w:rPr>
        <w:lastRenderedPageBreak/>
        <w:t xml:space="preserve">данное слово или профессионализм, мы смотрели пометы (Например, «в футболе», «в спорте», </w:t>
      </w:r>
      <w:r w:rsidRPr="009A201D">
        <w:rPr>
          <w:rFonts w:ascii="Times New Roman" w:hAnsi="Times New Roman"/>
          <w:sz w:val="28"/>
          <w:szCs w:val="28"/>
          <w:lang w:val="ru-RU"/>
        </w:rPr>
        <w:t>«разг.», «проф.»). Если слово</w:t>
      </w:r>
      <w:r>
        <w:rPr>
          <w:rFonts w:ascii="Times New Roman" w:hAnsi="Times New Roman"/>
          <w:sz w:val="28"/>
          <w:szCs w:val="28"/>
          <w:lang w:val="ru-RU"/>
        </w:rPr>
        <w:t xml:space="preserve"> имело пометы </w:t>
      </w:r>
      <w:r w:rsidRPr="009A201D">
        <w:rPr>
          <w:rFonts w:ascii="Times New Roman" w:hAnsi="Times New Roman"/>
          <w:sz w:val="28"/>
          <w:szCs w:val="28"/>
          <w:lang w:val="ru-RU"/>
        </w:rPr>
        <w:t xml:space="preserve"> </w:t>
      </w:r>
      <w:r>
        <w:rPr>
          <w:rFonts w:ascii="Times New Roman" w:hAnsi="Times New Roman"/>
          <w:sz w:val="28"/>
          <w:szCs w:val="28"/>
          <w:lang w:val="ru-RU"/>
        </w:rPr>
        <w:t>«в спорте» или указывало на определённый вид с</w:t>
      </w:r>
      <w:r w:rsidR="00AE1BA6">
        <w:rPr>
          <w:rFonts w:ascii="Times New Roman" w:hAnsi="Times New Roman"/>
          <w:sz w:val="28"/>
          <w:szCs w:val="28"/>
          <w:lang w:val="ru-RU"/>
        </w:rPr>
        <w:t>порта</w:t>
      </w:r>
      <w:proofErr w:type="gramStart"/>
      <w:r w:rsidR="00AE1BA6">
        <w:rPr>
          <w:rFonts w:ascii="Times New Roman" w:hAnsi="Times New Roman"/>
          <w:sz w:val="28"/>
          <w:szCs w:val="28"/>
          <w:lang w:val="ru-RU"/>
        </w:rPr>
        <w:t xml:space="preserve"> ,</w:t>
      </w:r>
      <w:proofErr w:type="gramEnd"/>
      <w:r w:rsidR="00AE1BA6">
        <w:rPr>
          <w:rFonts w:ascii="Times New Roman" w:hAnsi="Times New Roman"/>
          <w:sz w:val="28"/>
          <w:szCs w:val="28"/>
          <w:lang w:val="ru-RU"/>
        </w:rPr>
        <w:t xml:space="preserve"> например, «в футболе» м</w:t>
      </w:r>
      <w:r>
        <w:rPr>
          <w:rFonts w:ascii="Times New Roman" w:hAnsi="Times New Roman"/>
          <w:sz w:val="28"/>
          <w:szCs w:val="28"/>
          <w:lang w:val="ru-RU"/>
        </w:rPr>
        <w:t xml:space="preserve">ы относили данное слово к терминам, если </w:t>
      </w:r>
      <w:r w:rsidRPr="009A201D">
        <w:rPr>
          <w:rFonts w:ascii="Times New Roman" w:hAnsi="Times New Roman"/>
          <w:sz w:val="28"/>
          <w:szCs w:val="28"/>
          <w:lang w:val="ru-RU"/>
        </w:rPr>
        <w:t>«проф.»</w:t>
      </w:r>
      <w:r w:rsidR="003673AB">
        <w:rPr>
          <w:rFonts w:ascii="Times New Roman" w:hAnsi="Times New Roman"/>
          <w:sz w:val="28"/>
          <w:szCs w:val="28"/>
          <w:lang w:val="ru-RU"/>
        </w:rPr>
        <w:t xml:space="preserve"> или </w:t>
      </w:r>
      <w:r w:rsidRPr="009A201D">
        <w:rPr>
          <w:rFonts w:ascii="Times New Roman" w:hAnsi="Times New Roman"/>
          <w:sz w:val="28"/>
          <w:szCs w:val="28"/>
          <w:lang w:val="ru-RU"/>
        </w:rPr>
        <w:t xml:space="preserve"> «разг.», значит это слово – профессионализм, </w:t>
      </w:r>
      <w:r w:rsidR="003673AB">
        <w:rPr>
          <w:rFonts w:ascii="Times New Roman" w:hAnsi="Times New Roman"/>
          <w:sz w:val="28"/>
          <w:szCs w:val="28"/>
          <w:lang w:val="ru-RU"/>
        </w:rPr>
        <w:t xml:space="preserve">так как </w:t>
      </w:r>
      <w:r w:rsidRPr="009A201D">
        <w:rPr>
          <w:rFonts w:ascii="Times New Roman" w:hAnsi="Times New Roman"/>
          <w:sz w:val="28"/>
          <w:szCs w:val="28"/>
          <w:lang w:val="ru-RU"/>
        </w:rPr>
        <w:t xml:space="preserve">профессионализмы </w:t>
      </w:r>
      <w:r w:rsidR="003673AB">
        <w:rPr>
          <w:rFonts w:ascii="Times New Roman" w:hAnsi="Times New Roman"/>
          <w:sz w:val="28"/>
          <w:szCs w:val="28"/>
          <w:lang w:val="ru-RU"/>
        </w:rPr>
        <w:t xml:space="preserve">в отличие от терминов </w:t>
      </w:r>
      <w:r w:rsidRPr="009A201D">
        <w:rPr>
          <w:rFonts w:ascii="Times New Roman" w:hAnsi="Times New Roman"/>
          <w:sz w:val="28"/>
          <w:szCs w:val="28"/>
          <w:lang w:val="ru-RU"/>
        </w:rPr>
        <w:t xml:space="preserve">употребляются в разговорной речи. </w:t>
      </w:r>
    </w:p>
    <w:p w:rsidR="003673AB"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Пометы были обнаружены в следующих словарях:</w:t>
      </w:r>
    </w:p>
    <w:p w:rsidR="009A201D" w:rsidRPr="009A201D" w:rsidRDefault="009A201D" w:rsidP="00D36320">
      <w:pPr>
        <w:spacing w:line="360" w:lineRule="auto"/>
        <w:jc w:val="both"/>
        <w:rPr>
          <w:rFonts w:ascii="Times New Roman" w:hAnsi="Times New Roman"/>
          <w:i/>
          <w:sz w:val="28"/>
          <w:szCs w:val="28"/>
          <w:shd w:val="clear" w:color="auto" w:fill="FFFFFF"/>
          <w:lang w:val="ru-RU"/>
        </w:rPr>
      </w:pPr>
      <w:r w:rsidRPr="009A201D">
        <w:rPr>
          <w:rFonts w:ascii="Times New Roman" w:hAnsi="Times New Roman"/>
          <w:sz w:val="28"/>
          <w:szCs w:val="28"/>
          <w:lang w:val="ru-RU"/>
        </w:rPr>
        <w:t xml:space="preserve"> «</w:t>
      </w:r>
      <w:r w:rsidRPr="009A201D">
        <w:rPr>
          <w:rFonts w:ascii="Times New Roman" w:hAnsi="Times New Roman"/>
          <w:i/>
          <w:sz w:val="28"/>
          <w:szCs w:val="28"/>
          <w:shd w:val="clear" w:color="auto" w:fill="FFFFFF"/>
          <w:lang w:val="ru-RU"/>
        </w:rPr>
        <w:t>Толковый словарь Ушакова»</w:t>
      </w:r>
    </w:p>
    <w:p w:rsidR="009A201D" w:rsidRPr="009A201D" w:rsidRDefault="009A201D" w:rsidP="00D36320">
      <w:pPr>
        <w:spacing w:line="360" w:lineRule="auto"/>
        <w:jc w:val="both"/>
        <w:rPr>
          <w:rStyle w:val="b-serp-urlitem"/>
          <w:rFonts w:ascii="Times New Roman" w:hAnsi="Times New Roman"/>
          <w:i/>
          <w:sz w:val="28"/>
          <w:szCs w:val="28"/>
          <w:shd w:val="clear" w:color="auto" w:fill="FFFFFF"/>
          <w:lang w:val="ru-RU"/>
        </w:rPr>
      </w:pPr>
      <w:r w:rsidRPr="009A201D">
        <w:rPr>
          <w:rStyle w:val="apple-converted-space"/>
          <w:rFonts w:ascii="Times New Roman" w:hAnsi="Times New Roman"/>
          <w:i/>
          <w:sz w:val="28"/>
          <w:szCs w:val="28"/>
          <w:shd w:val="clear" w:color="auto" w:fill="FFFFFF"/>
          <w:lang w:val="ru-RU"/>
        </w:rPr>
        <w:t>«</w:t>
      </w:r>
      <w:r w:rsidRPr="00B37B82">
        <w:rPr>
          <w:rStyle w:val="apple-converted-space"/>
          <w:rFonts w:ascii="Times New Roman" w:hAnsi="Times New Roman"/>
          <w:i/>
          <w:sz w:val="28"/>
          <w:szCs w:val="28"/>
          <w:shd w:val="clear" w:color="auto" w:fill="FFFFFF"/>
        </w:rPr>
        <w:t> </w:t>
      </w:r>
      <w:r w:rsidRPr="009A201D">
        <w:rPr>
          <w:rStyle w:val="b-serp-urlitem"/>
          <w:rFonts w:ascii="Times New Roman" w:hAnsi="Times New Roman"/>
          <w:i/>
          <w:sz w:val="28"/>
          <w:szCs w:val="28"/>
          <w:shd w:val="clear" w:color="auto" w:fill="FFFFFF"/>
          <w:lang w:val="ru-RU"/>
        </w:rPr>
        <w:t xml:space="preserve">Большой толковый словарь русского языка. - 1-е </w:t>
      </w:r>
      <w:proofErr w:type="spellStart"/>
      <w:r w:rsidRPr="009A201D">
        <w:rPr>
          <w:rStyle w:val="b-serp-urlitem"/>
          <w:rFonts w:ascii="Times New Roman" w:hAnsi="Times New Roman"/>
          <w:i/>
          <w:sz w:val="28"/>
          <w:szCs w:val="28"/>
          <w:shd w:val="clear" w:color="auto" w:fill="FFFFFF"/>
          <w:lang w:val="ru-RU"/>
        </w:rPr>
        <w:t>изд</w:t>
      </w:r>
      <w:proofErr w:type="spellEnd"/>
      <w:r w:rsidRPr="009A201D">
        <w:rPr>
          <w:rStyle w:val="b-serp-urlitem"/>
          <w:rFonts w:ascii="Times New Roman" w:hAnsi="Times New Roman"/>
          <w:i/>
          <w:sz w:val="28"/>
          <w:szCs w:val="28"/>
          <w:shd w:val="clear" w:color="auto" w:fill="FFFFFF"/>
          <w:lang w:val="ru-RU"/>
        </w:rPr>
        <w:t>-е: СПб</w:t>
      </w:r>
      <w:proofErr w:type="gramStart"/>
      <w:r w:rsidRPr="009A201D">
        <w:rPr>
          <w:rStyle w:val="b-serp-urlitem"/>
          <w:rFonts w:ascii="Times New Roman" w:hAnsi="Times New Roman"/>
          <w:i/>
          <w:sz w:val="28"/>
          <w:szCs w:val="28"/>
          <w:shd w:val="clear" w:color="auto" w:fill="FFFFFF"/>
          <w:lang w:val="ru-RU"/>
        </w:rPr>
        <w:t xml:space="preserve">.: </w:t>
      </w:r>
      <w:proofErr w:type="spellStart"/>
      <w:proofErr w:type="gramEnd"/>
      <w:r w:rsidRPr="009A201D">
        <w:rPr>
          <w:rStyle w:val="b-serp-urlitem"/>
          <w:rFonts w:ascii="Times New Roman" w:hAnsi="Times New Roman"/>
          <w:i/>
          <w:sz w:val="28"/>
          <w:szCs w:val="28"/>
          <w:shd w:val="clear" w:color="auto" w:fill="FFFFFF"/>
          <w:lang w:val="ru-RU"/>
        </w:rPr>
        <w:t>Норинт</w:t>
      </w:r>
      <w:proofErr w:type="spellEnd"/>
      <w:r w:rsidRPr="009A201D">
        <w:rPr>
          <w:rStyle w:val="b-serp-urlitem"/>
          <w:rFonts w:ascii="Times New Roman" w:hAnsi="Times New Roman"/>
          <w:i/>
          <w:sz w:val="28"/>
          <w:szCs w:val="28"/>
          <w:shd w:val="clear" w:color="auto" w:fill="FFFFFF"/>
          <w:lang w:val="ru-RU"/>
        </w:rPr>
        <w:t>»</w:t>
      </w:r>
    </w:p>
    <w:p w:rsidR="009A201D" w:rsidRPr="009A201D" w:rsidRDefault="009A201D" w:rsidP="00D36320">
      <w:pPr>
        <w:spacing w:line="360" w:lineRule="auto"/>
        <w:jc w:val="both"/>
        <w:rPr>
          <w:rFonts w:ascii="Times New Roman" w:hAnsi="Times New Roman"/>
          <w:i/>
          <w:sz w:val="28"/>
          <w:szCs w:val="28"/>
          <w:shd w:val="clear" w:color="auto" w:fill="FFFFFF"/>
          <w:lang w:val="ru-RU"/>
        </w:rPr>
      </w:pPr>
      <w:r w:rsidRPr="009A201D">
        <w:rPr>
          <w:rFonts w:ascii="Times New Roman" w:hAnsi="Times New Roman"/>
          <w:i/>
          <w:sz w:val="28"/>
          <w:szCs w:val="28"/>
          <w:shd w:val="clear" w:color="auto" w:fill="FFFFFF"/>
          <w:lang w:val="ru-RU"/>
        </w:rPr>
        <w:t>«Толковый словарь Ожегова»</w:t>
      </w:r>
    </w:p>
    <w:p w:rsidR="009A201D" w:rsidRPr="009A201D" w:rsidRDefault="009A201D" w:rsidP="00D36320">
      <w:pPr>
        <w:spacing w:line="360" w:lineRule="auto"/>
        <w:jc w:val="both"/>
        <w:rPr>
          <w:rFonts w:ascii="Times New Roman" w:hAnsi="Times New Roman"/>
          <w:i/>
          <w:sz w:val="28"/>
          <w:szCs w:val="28"/>
          <w:lang w:val="ru-RU"/>
        </w:rPr>
      </w:pPr>
      <w:r w:rsidRPr="009A201D">
        <w:rPr>
          <w:rFonts w:ascii="Times New Roman" w:hAnsi="Times New Roman"/>
          <w:i/>
          <w:sz w:val="28"/>
          <w:szCs w:val="28"/>
          <w:lang w:val="ru-RU"/>
        </w:rPr>
        <w:t>«</w:t>
      </w:r>
      <w:hyperlink r:id="rId9" w:history="1">
        <w:r w:rsidRPr="00D36320">
          <w:rPr>
            <w:rStyle w:val="af7"/>
            <w:rFonts w:ascii="Times New Roman" w:hAnsi="Times New Roman"/>
            <w:i/>
            <w:color w:val="auto"/>
            <w:sz w:val="28"/>
            <w:szCs w:val="28"/>
            <w:u w:val="none"/>
            <w:shd w:val="clear" w:color="auto" w:fill="FFFFFF"/>
            <w:lang w:val="ru-RU"/>
          </w:rPr>
          <w:t>Толковый словарь иноязычных слов. — 2004</w:t>
        </w:r>
      </w:hyperlink>
      <w:r w:rsidRPr="00D36320">
        <w:rPr>
          <w:rFonts w:ascii="Times New Roman" w:hAnsi="Times New Roman"/>
          <w:i/>
          <w:sz w:val="28"/>
          <w:szCs w:val="28"/>
          <w:lang w:val="ru-RU"/>
        </w:rPr>
        <w:t>»</w:t>
      </w:r>
    </w:p>
    <w:p w:rsidR="009A201D" w:rsidRPr="009A201D" w:rsidRDefault="009A201D" w:rsidP="00D36320">
      <w:pPr>
        <w:spacing w:line="360" w:lineRule="auto"/>
        <w:jc w:val="both"/>
        <w:rPr>
          <w:rFonts w:ascii="Times New Roman" w:hAnsi="Times New Roman"/>
          <w:i/>
          <w:sz w:val="28"/>
          <w:szCs w:val="28"/>
          <w:shd w:val="clear" w:color="auto" w:fill="FFFFFF"/>
          <w:lang w:val="ru-RU"/>
        </w:rPr>
      </w:pPr>
      <w:r w:rsidRPr="009A201D">
        <w:rPr>
          <w:rFonts w:ascii="Times New Roman" w:hAnsi="Times New Roman"/>
          <w:i/>
          <w:sz w:val="28"/>
          <w:szCs w:val="28"/>
          <w:shd w:val="clear" w:color="auto" w:fill="FFFFFF"/>
          <w:lang w:val="ru-RU"/>
        </w:rPr>
        <w:t>«Толковый словарь Ефремовой»</w:t>
      </w:r>
    </w:p>
    <w:p w:rsidR="009A201D" w:rsidRPr="009A201D" w:rsidRDefault="009A201D" w:rsidP="00D36320">
      <w:pPr>
        <w:spacing w:line="360" w:lineRule="auto"/>
        <w:jc w:val="both"/>
        <w:rPr>
          <w:rFonts w:ascii="Times New Roman" w:hAnsi="Times New Roman"/>
          <w:i/>
          <w:sz w:val="28"/>
          <w:szCs w:val="28"/>
          <w:shd w:val="clear" w:color="auto" w:fill="FFFFFF"/>
          <w:lang w:val="ru-RU"/>
        </w:rPr>
      </w:pPr>
      <w:r w:rsidRPr="009A201D">
        <w:rPr>
          <w:rFonts w:ascii="Times New Roman" w:hAnsi="Times New Roman"/>
          <w:i/>
          <w:sz w:val="28"/>
          <w:szCs w:val="28"/>
          <w:shd w:val="clear" w:color="auto" w:fill="FFFFFF"/>
          <w:lang w:val="ru-RU"/>
        </w:rPr>
        <w:t>«Малый академический словарь. — М.: Институт русского языка Академии наук СССР»</w:t>
      </w: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shd w:val="clear" w:color="auto" w:fill="FFFFFF"/>
          <w:lang w:val="ru-RU"/>
        </w:rPr>
        <w:t xml:space="preserve">Проанализировав все названные учениками слова, мы выделили 147 терминов и 20 профессионализмов. </w:t>
      </w:r>
      <w:r w:rsidR="003673AB">
        <w:rPr>
          <w:rFonts w:ascii="Times New Roman" w:hAnsi="Times New Roman"/>
          <w:sz w:val="28"/>
          <w:szCs w:val="28"/>
          <w:shd w:val="clear" w:color="auto" w:fill="FFFFFF"/>
          <w:lang w:val="ru-RU"/>
        </w:rPr>
        <w:t>Проведённый нами анализ можно представить следующей таблицей:</w:t>
      </w:r>
    </w:p>
    <w:p w:rsidR="009A201D" w:rsidRPr="009A201D" w:rsidRDefault="009A201D" w:rsidP="00D36320">
      <w:pPr>
        <w:jc w:val="both"/>
        <w:rPr>
          <w:rFonts w:ascii="Times New Roman" w:hAnsi="Times New Roman"/>
          <w:sz w:val="28"/>
          <w:szCs w:val="28"/>
          <w:lang w:val="ru-RU"/>
        </w:rPr>
      </w:pPr>
    </w:p>
    <w:tbl>
      <w:tblPr>
        <w:tblStyle w:val="af6"/>
        <w:tblW w:w="0" w:type="auto"/>
        <w:tblLook w:val="04A0" w:firstRow="1" w:lastRow="0" w:firstColumn="1" w:lastColumn="0" w:noHBand="0" w:noVBand="1"/>
      </w:tblPr>
      <w:tblGrid>
        <w:gridCol w:w="2235"/>
        <w:gridCol w:w="2825"/>
        <w:gridCol w:w="1929"/>
        <w:gridCol w:w="2582"/>
      </w:tblGrid>
      <w:tr w:rsidR="009A201D" w:rsidTr="00423B52">
        <w:tc>
          <w:tcPr>
            <w:tcW w:w="223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 xml:space="preserve">Респонденты </w:t>
            </w: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Вид спорта</w:t>
            </w:r>
          </w:p>
        </w:tc>
        <w:tc>
          <w:tcPr>
            <w:tcW w:w="1929"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 xml:space="preserve">Термины </w:t>
            </w:r>
          </w:p>
        </w:tc>
        <w:tc>
          <w:tcPr>
            <w:tcW w:w="2582"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Профессионализмы</w:t>
            </w:r>
          </w:p>
        </w:tc>
      </w:tr>
      <w:tr w:rsidR="009A201D" w:rsidTr="00423B52">
        <w:tc>
          <w:tcPr>
            <w:tcW w:w="2235" w:type="dxa"/>
            <w:vMerge w:val="restart"/>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Занимаются спортом</w:t>
            </w: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Лыжи (12)</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10</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2</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Гимнастика (19)</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18</w:t>
            </w:r>
          </w:p>
        </w:tc>
        <w:tc>
          <w:tcPr>
            <w:tcW w:w="2582"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1</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Самбо (16)</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15</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Лёгкая атлетика</w:t>
            </w:r>
            <w:r>
              <w:rPr>
                <w:rFonts w:ascii="Times New Roman" w:hAnsi="Times New Roman" w:cs="Times New Roman"/>
                <w:sz w:val="28"/>
                <w:szCs w:val="28"/>
              </w:rPr>
              <w:t xml:space="preserve"> (11</w:t>
            </w:r>
            <w:r w:rsidRPr="004376DE">
              <w:rPr>
                <w:rFonts w:ascii="Times New Roman" w:hAnsi="Times New Roman" w:cs="Times New Roman"/>
                <w:sz w:val="28"/>
                <w:szCs w:val="28"/>
              </w:rPr>
              <w:t>)</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8</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3</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 xml:space="preserve">Бокс  (15) </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14</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Футбол (19)</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16</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3</w:t>
            </w:r>
          </w:p>
        </w:tc>
      </w:tr>
      <w:tr w:rsidR="009A201D" w:rsidTr="00423B52">
        <w:tc>
          <w:tcPr>
            <w:tcW w:w="2235" w:type="dxa"/>
            <w:vMerge w:val="restart"/>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Не занимаются спортом</w:t>
            </w: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Лыжи (7)</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7</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0</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Гимнастика (13)</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10</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3</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Самбо (8)</w:t>
            </w:r>
          </w:p>
        </w:tc>
        <w:tc>
          <w:tcPr>
            <w:tcW w:w="1929"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8</w:t>
            </w:r>
          </w:p>
        </w:tc>
        <w:tc>
          <w:tcPr>
            <w:tcW w:w="2582"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0</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Лёгкая атлетика</w:t>
            </w:r>
            <w:r>
              <w:rPr>
                <w:rFonts w:ascii="Times New Roman" w:hAnsi="Times New Roman" w:cs="Times New Roman"/>
                <w:sz w:val="28"/>
                <w:szCs w:val="28"/>
              </w:rPr>
              <w:t xml:space="preserve"> (9</w:t>
            </w:r>
            <w:r w:rsidRPr="004376DE">
              <w:rPr>
                <w:rFonts w:ascii="Times New Roman" w:hAnsi="Times New Roman" w:cs="Times New Roman"/>
                <w:sz w:val="28"/>
                <w:szCs w:val="28"/>
              </w:rPr>
              <w:t>)</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7</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2</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Бокс (5)</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4</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w:t>
            </w:r>
          </w:p>
        </w:tc>
      </w:tr>
      <w:tr w:rsidR="009A201D" w:rsidTr="00423B52">
        <w:tc>
          <w:tcPr>
            <w:tcW w:w="2235" w:type="dxa"/>
            <w:vMerge/>
          </w:tcPr>
          <w:p w:rsidR="009A201D" w:rsidRPr="004376DE" w:rsidRDefault="009A201D" w:rsidP="00423B52">
            <w:pPr>
              <w:rPr>
                <w:rFonts w:ascii="Times New Roman" w:hAnsi="Times New Roman" w:cs="Times New Roman"/>
                <w:sz w:val="28"/>
                <w:szCs w:val="28"/>
              </w:rPr>
            </w:pPr>
          </w:p>
        </w:tc>
        <w:tc>
          <w:tcPr>
            <w:tcW w:w="2825" w:type="dxa"/>
          </w:tcPr>
          <w:p w:rsidR="009A201D" w:rsidRPr="004376DE" w:rsidRDefault="009A201D" w:rsidP="00423B52">
            <w:pPr>
              <w:rPr>
                <w:rFonts w:ascii="Times New Roman" w:hAnsi="Times New Roman" w:cs="Times New Roman"/>
                <w:sz w:val="28"/>
                <w:szCs w:val="28"/>
              </w:rPr>
            </w:pPr>
            <w:r w:rsidRPr="004376DE">
              <w:rPr>
                <w:rFonts w:ascii="Times New Roman" w:hAnsi="Times New Roman" w:cs="Times New Roman"/>
                <w:sz w:val="28"/>
                <w:szCs w:val="28"/>
              </w:rPr>
              <w:t>Футбол (14)</w:t>
            </w:r>
          </w:p>
        </w:tc>
        <w:tc>
          <w:tcPr>
            <w:tcW w:w="1929"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13</w:t>
            </w:r>
          </w:p>
        </w:tc>
        <w:tc>
          <w:tcPr>
            <w:tcW w:w="2582" w:type="dxa"/>
          </w:tcPr>
          <w:p w:rsidR="009A201D" w:rsidRPr="004376DE" w:rsidRDefault="009A201D" w:rsidP="00423B52">
            <w:pPr>
              <w:rPr>
                <w:rFonts w:ascii="Times New Roman" w:hAnsi="Times New Roman" w:cs="Times New Roman"/>
                <w:sz w:val="28"/>
                <w:szCs w:val="28"/>
              </w:rPr>
            </w:pPr>
            <w:r>
              <w:rPr>
                <w:rFonts w:ascii="Times New Roman" w:hAnsi="Times New Roman" w:cs="Times New Roman"/>
                <w:sz w:val="28"/>
                <w:szCs w:val="28"/>
              </w:rPr>
              <w:t>1</w:t>
            </w:r>
          </w:p>
        </w:tc>
      </w:tr>
    </w:tbl>
    <w:p w:rsidR="009A201D" w:rsidRDefault="009A201D" w:rsidP="009A201D">
      <w:pPr>
        <w:rPr>
          <w:rFonts w:ascii="Times New Roman" w:hAnsi="Times New Roman"/>
          <w:sz w:val="28"/>
          <w:szCs w:val="28"/>
        </w:rPr>
      </w:pPr>
    </w:p>
    <w:p w:rsidR="009A201D" w:rsidRPr="009A201D"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lastRenderedPageBreak/>
        <w:t>Как было сказано выше, респонденты назвали 167 лексических единиц, из которых больше всего – футбольных терминов. Значит</w:t>
      </w:r>
      <w:r w:rsidR="000F5774">
        <w:rPr>
          <w:rFonts w:ascii="Times New Roman" w:hAnsi="Times New Roman"/>
          <w:sz w:val="28"/>
          <w:szCs w:val="28"/>
          <w:lang w:val="ru-RU"/>
        </w:rPr>
        <w:t>,</w:t>
      </w:r>
      <w:r w:rsidRPr="009A201D">
        <w:rPr>
          <w:rFonts w:ascii="Times New Roman" w:hAnsi="Times New Roman"/>
          <w:sz w:val="28"/>
          <w:szCs w:val="28"/>
          <w:lang w:val="ru-RU"/>
        </w:rPr>
        <w:t xml:space="preserve"> можно говорить о том, что футбол является популярным видом спорта в городе Петровске. </w:t>
      </w:r>
    </w:p>
    <w:p w:rsidR="009A201D" w:rsidRPr="009A201D" w:rsidRDefault="003673AB" w:rsidP="00D36320">
      <w:pPr>
        <w:spacing w:line="360" w:lineRule="auto"/>
        <w:jc w:val="both"/>
        <w:rPr>
          <w:rFonts w:ascii="Times New Roman" w:hAnsi="Times New Roman"/>
          <w:sz w:val="28"/>
          <w:szCs w:val="28"/>
          <w:lang w:val="ru-RU"/>
        </w:rPr>
      </w:pPr>
      <w:proofErr w:type="gramStart"/>
      <w:r>
        <w:rPr>
          <w:rFonts w:ascii="Times New Roman" w:hAnsi="Times New Roman"/>
          <w:sz w:val="28"/>
          <w:szCs w:val="28"/>
          <w:lang w:val="ru-RU"/>
        </w:rPr>
        <w:t xml:space="preserve">По данным проведённого исследования </w:t>
      </w:r>
      <w:r w:rsidR="009A201D" w:rsidRPr="009A201D">
        <w:rPr>
          <w:rFonts w:ascii="Times New Roman" w:hAnsi="Times New Roman"/>
          <w:sz w:val="28"/>
          <w:szCs w:val="28"/>
          <w:lang w:val="ru-RU"/>
        </w:rPr>
        <w:t>можно сказать, что те обучающиеся, которые занимаются спортом, назвали 81 термин и 11 профессионализмов, что</w:t>
      </w:r>
      <w:r w:rsidR="000F5774">
        <w:rPr>
          <w:rFonts w:ascii="Times New Roman" w:hAnsi="Times New Roman"/>
          <w:sz w:val="28"/>
          <w:szCs w:val="28"/>
          <w:lang w:val="ru-RU"/>
        </w:rPr>
        <w:t>,</w:t>
      </w:r>
      <w:r w:rsidR="009A201D" w:rsidRPr="009A201D">
        <w:rPr>
          <w:rFonts w:ascii="Times New Roman" w:hAnsi="Times New Roman"/>
          <w:sz w:val="28"/>
          <w:szCs w:val="28"/>
          <w:lang w:val="ru-RU"/>
        </w:rPr>
        <w:t xml:space="preserve"> </w:t>
      </w:r>
      <w:r>
        <w:rPr>
          <w:rFonts w:ascii="Times New Roman" w:hAnsi="Times New Roman"/>
          <w:sz w:val="28"/>
          <w:szCs w:val="28"/>
          <w:lang w:val="ru-RU"/>
        </w:rPr>
        <w:t>с одной стороны</w:t>
      </w:r>
      <w:r w:rsidR="000F5774">
        <w:rPr>
          <w:rFonts w:ascii="Times New Roman" w:hAnsi="Times New Roman"/>
          <w:sz w:val="28"/>
          <w:szCs w:val="28"/>
          <w:lang w:val="ru-RU"/>
        </w:rPr>
        <w:t xml:space="preserve">, </w:t>
      </w:r>
      <w:r>
        <w:rPr>
          <w:rFonts w:ascii="Times New Roman" w:hAnsi="Times New Roman"/>
          <w:sz w:val="28"/>
          <w:szCs w:val="28"/>
          <w:lang w:val="ru-RU"/>
        </w:rPr>
        <w:t xml:space="preserve"> неудивительно: те, кто занимаются спортом и должны обладать большим запасом слов </w:t>
      </w:r>
      <w:r w:rsidR="00FA0451">
        <w:rPr>
          <w:rFonts w:ascii="Times New Roman" w:hAnsi="Times New Roman"/>
          <w:sz w:val="28"/>
          <w:szCs w:val="28"/>
          <w:lang w:val="ru-RU"/>
        </w:rPr>
        <w:t>спортивной</w:t>
      </w:r>
      <w:r>
        <w:rPr>
          <w:rFonts w:ascii="Times New Roman" w:hAnsi="Times New Roman"/>
          <w:sz w:val="28"/>
          <w:szCs w:val="28"/>
          <w:lang w:val="ru-RU"/>
        </w:rPr>
        <w:t xml:space="preserve"> </w:t>
      </w:r>
      <w:r w:rsidR="00FA0451">
        <w:rPr>
          <w:rFonts w:ascii="Times New Roman" w:hAnsi="Times New Roman"/>
          <w:sz w:val="28"/>
          <w:szCs w:val="28"/>
          <w:lang w:val="ru-RU"/>
        </w:rPr>
        <w:t>тематики</w:t>
      </w:r>
      <w:r>
        <w:rPr>
          <w:rFonts w:ascii="Times New Roman" w:hAnsi="Times New Roman"/>
          <w:sz w:val="28"/>
          <w:szCs w:val="28"/>
          <w:lang w:val="ru-RU"/>
        </w:rPr>
        <w:t>, с другой стороны</w:t>
      </w:r>
      <w:r w:rsidR="00FA0451">
        <w:rPr>
          <w:rFonts w:ascii="Times New Roman" w:hAnsi="Times New Roman"/>
          <w:sz w:val="28"/>
          <w:szCs w:val="28"/>
          <w:lang w:val="ru-RU"/>
        </w:rPr>
        <w:t xml:space="preserve">, </w:t>
      </w:r>
      <w:r>
        <w:rPr>
          <w:rFonts w:ascii="Times New Roman" w:hAnsi="Times New Roman"/>
          <w:sz w:val="28"/>
          <w:szCs w:val="28"/>
          <w:lang w:val="ru-RU"/>
        </w:rPr>
        <w:t xml:space="preserve"> д</w:t>
      </w:r>
      <w:r w:rsidR="00FA0451">
        <w:rPr>
          <w:rFonts w:ascii="Times New Roman" w:hAnsi="Times New Roman"/>
          <w:sz w:val="28"/>
          <w:szCs w:val="28"/>
          <w:lang w:val="ru-RU"/>
        </w:rPr>
        <w:t>л</w:t>
      </w:r>
      <w:r>
        <w:rPr>
          <w:rFonts w:ascii="Times New Roman" w:hAnsi="Times New Roman"/>
          <w:sz w:val="28"/>
          <w:szCs w:val="28"/>
          <w:lang w:val="ru-RU"/>
        </w:rPr>
        <w:t>я спортсменов этот запас</w:t>
      </w:r>
      <w:r w:rsidR="00FA0451">
        <w:rPr>
          <w:rFonts w:ascii="Times New Roman" w:hAnsi="Times New Roman"/>
          <w:sz w:val="28"/>
          <w:szCs w:val="28"/>
          <w:lang w:val="ru-RU"/>
        </w:rPr>
        <w:t xml:space="preserve"> сло</w:t>
      </w:r>
      <w:r>
        <w:rPr>
          <w:rFonts w:ascii="Times New Roman" w:hAnsi="Times New Roman"/>
          <w:sz w:val="28"/>
          <w:szCs w:val="28"/>
          <w:lang w:val="ru-RU"/>
        </w:rPr>
        <w:t>в очень ограничен, так как в ан</w:t>
      </w:r>
      <w:r w:rsidR="00FA0451">
        <w:rPr>
          <w:rFonts w:ascii="Times New Roman" w:hAnsi="Times New Roman"/>
          <w:sz w:val="28"/>
          <w:szCs w:val="28"/>
          <w:lang w:val="ru-RU"/>
        </w:rPr>
        <w:t>к</w:t>
      </w:r>
      <w:r>
        <w:rPr>
          <w:rFonts w:ascii="Times New Roman" w:hAnsi="Times New Roman"/>
          <w:sz w:val="28"/>
          <w:szCs w:val="28"/>
          <w:lang w:val="ru-RU"/>
        </w:rPr>
        <w:t xml:space="preserve">етах приводилось не более 12 терминов и профессионализмов, а </w:t>
      </w:r>
      <w:r w:rsidR="000F5774">
        <w:rPr>
          <w:rFonts w:ascii="Times New Roman" w:hAnsi="Times New Roman"/>
          <w:sz w:val="28"/>
          <w:szCs w:val="28"/>
          <w:lang w:val="ru-RU"/>
        </w:rPr>
        <w:t>в некоторых упоминалось</w:t>
      </w:r>
      <w:proofErr w:type="gramEnd"/>
      <w:r w:rsidR="000F5774">
        <w:rPr>
          <w:rFonts w:ascii="Times New Roman" w:hAnsi="Times New Roman"/>
          <w:sz w:val="28"/>
          <w:szCs w:val="28"/>
          <w:lang w:val="ru-RU"/>
        </w:rPr>
        <w:t xml:space="preserve"> только 2-3</w:t>
      </w:r>
      <w:r>
        <w:rPr>
          <w:rFonts w:ascii="Times New Roman" w:hAnsi="Times New Roman"/>
          <w:sz w:val="28"/>
          <w:szCs w:val="28"/>
          <w:lang w:val="ru-RU"/>
        </w:rPr>
        <w:t xml:space="preserve"> слов</w:t>
      </w:r>
      <w:r w:rsidR="000F5774">
        <w:rPr>
          <w:rFonts w:ascii="Times New Roman" w:hAnsi="Times New Roman"/>
          <w:sz w:val="28"/>
          <w:szCs w:val="28"/>
          <w:lang w:val="ru-RU"/>
        </w:rPr>
        <w:t>а</w:t>
      </w:r>
      <w:r>
        <w:rPr>
          <w:rFonts w:ascii="Times New Roman" w:hAnsi="Times New Roman"/>
          <w:sz w:val="28"/>
          <w:szCs w:val="28"/>
          <w:lang w:val="ru-RU"/>
        </w:rPr>
        <w:t xml:space="preserve">, которые можно отнести к спортивной лексике. </w:t>
      </w:r>
      <w:proofErr w:type="gramStart"/>
      <w:r>
        <w:rPr>
          <w:rFonts w:ascii="Times New Roman" w:hAnsi="Times New Roman"/>
          <w:sz w:val="28"/>
          <w:szCs w:val="28"/>
          <w:lang w:val="ru-RU"/>
        </w:rPr>
        <w:t>При чём</w:t>
      </w:r>
      <w:proofErr w:type="gramEnd"/>
      <w:r>
        <w:rPr>
          <w:rFonts w:ascii="Times New Roman" w:hAnsi="Times New Roman"/>
          <w:sz w:val="28"/>
          <w:szCs w:val="28"/>
          <w:lang w:val="ru-RU"/>
        </w:rPr>
        <w:t xml:space="preserve"> больший запас </w:t>
      </w:r>
      <w:r w:rsidR="000F5774">
        <w:rPr>
          <w:rFonts w:ascii="Times New Roman" w:hAnsi="Times New Roman"/>
          <w:sz w:val="28"/>
          <w:szCs w:val="28"/>
          <w:lang w:val="ru-RU"/>
        </w:rPr>
        <w:t>спортивной</w:t>
      </w:r>
      <w:r>
        <w:rPr>
          <w:rFonts w:ascii="Times New Roman" w:hAnsi="Times New Roman"/>
          <w:sz w:val="28"/>
          <w:szCs w:val="28"/>
          <w:lang w:val="ru-RU"/>
        </w:rPr>
        <w:t xml:space="preserve"> лексике был у тех, кто имел опыт участия в областных соревнованиях, независимо от возраста респондентов.</w:t>
      </w:r>
    </w:p>
    <w:p w:rsidR="003673AB" w:rsidRDefault="009A201D" w:rsidP="00D3632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Те респонденты, которые  не занимаются какими-либо видами спорта, также смогли назвать спортивные слова. Среди них оказалось 49 терминов и 7</w:t>
      </w:r>
      <w:r w:rsidR="003673AB">
        <w:rPr>
          <w:rFonts w:ascii="Times New Roman" w:hAnsi="Times New Roman"/>
          <w:sz w:val="28"/>
          <w:szCs w:val="28"/>
          <w:lang w:val="ru-RU"/>
        </w:rPr>
        <w:t xml:space="preserve"> профессионализмов, это слова, которые они узнали </w:t>
      </w:r>
      <w:r w:rsidR="003673AB" w:rsidRPr="008C7598">
        <w:rPr>
          <w:rFonts w:ascii="Times New Roman" w:hAnsi="Times New Roman"/>
          <w:sz w:val="28"/>
          <w:szCs w:val="28"/>
          <w:lang w:val="ru-RU"/>
        </w:rPr>
        <w:t>из спортивных репортажей</w:t>
      </w:r>
      <w:r w:rsidR="005E2992" w:rsidRPr="008C7598">
        <w:rPr>
          <w:rFonts w:ascii="Times New Roman" w:hAnsi="Times New Roman"/>
          <w:sz w:val="28"/>
          <w:szCs w:val="28"/>
          <w:lang w:val="ru-RU"/>
        </w:rPr>
        <w:t>.</w:t>
      </w:r>
    </w:p>
    <w:p w:rsidR="009A201D" w:rsidRPr="005E2992" w:rsidRDefault="005E2992" w:rsidP="00D36320">
      <w:pPr>
        <w:spacing w:line="360" w:lineRule="auto"/>
        <w:jc w:val="both"/>
        <w:rPr>
          <w:rFonts w:ascii="Times New Roman" w:hAnsi="Times New Roman"/>
          <w:sz w:val="28"/>
          <w:szCs w:val="28"/>
          <w:lang w:val="ru-RU"/>
        </w:rPr>
      </w:pPr>
      <w:r>
        <w:rPr>
          <w:rFonts w:ascii="Times New Roman" w:hAnsi="Times New Roman"/>
          <w:sz w:val="28"/>
          <w:szCs w:val="28"/>
          <w:lang w:val="ru-RU"/>
        </w:rPr>
        <w:t>В отдельную группу нами были выделены слова</w:t>
      </w:r>
      <w:r w:rsidR="009A201D" w:rsidRPr="009A201D">
        <w:rPr>
          <w:rFonts w:ascii="Times New Roman" w:hAnsi="Times New Roman"/>
          <w:sz w:val="28"/>
          <w:szCs w:val="28"/>
          <w:lang w:val="ru-RU"/>
        </w:rPr>
        <w:t xml:space="preserve">, </w:t>
      </w:r>
      <w:r>
        <w:rPr>
          <w:rFonts w:ascii="Times New Roman" w:hAnsi="Times New Roman"/>
          <w:sz w:val="28"/>
          <w:szCs w:val="28"/>
          <w:lang w:val="ru-RU"/>
        </w:rPr>
        <w:t>которые сложно отнести к терминам, так как они близки к группе общеупотребительной лексике</w:t>
      </w:r>
      <w:r w:rsidR="009A201D" w:rsidRPr="009A201D">
        <w:rPr>
          <w:rFonts w:ascii="Times New Roman" w:hAnsi="Times New Roman"/>
          <w:sz w:val="28"/>
          <w:szCs w:val="28"/>
          <w:lang w:val="ru-RU"/>
        </w:rPr>
        <w:t>. Как правило, они представляют собой наиболее распространенные н</w:t>
      </w:r>
      <w:r>
        <w:rPr>
          <w:rFonts w:ascii="Times New Roman" w:hAnsi="Times New Roman"/>
          <w:sz w:val="28"/>
          <w:szCs w:val="28"/>
          <w:lang w:val="ru-RU"/>
        </w:rPr>
        <w:t>аименования предметов, явлений и</w:t>
      </w:r>
      <w:r w:rsidR="00934450">
        <w:rPr>
          <w:rFonts w:ascii="Times New Roman" w:hAnsi="Times New Roman"/>
          <w:sz w:val="28"/>
          <w:szCs w:val="28"/>
          <w:lang w:val="ru-RU"/>
        </w:rPr>
        <w:t xml:space="preserve"> </w:t>
      </w:r>
      <w:r>
        <w:rPr>
          <w:rFonts w:ascii="Times New Roman" w:hAnsi="Times New Roman"/>
          <w:sz w:val="28"/>
          <w:szCs w:val="28"/>
          <w:lang w:val="ru-RU"/>
        </w:rPr>
        <w:t>имеют переносное значение</w:t>
      </w:r>
      <w:r w:rsidR="009A201D" w:rsidRPr="009A201D">
        <w:rPr>
          <w:rFonts w:ascii="Times New Roman" w:hAnsi="Times New Roman"/>
          <w:sz w:val="28"/>
          <w:szCs w:val="28"/>
          <w:lang w:val="ru-RU"/>
        </w:rPr>
        <w:t xml:space="preserve">. </w:t>
      </w:r>
      <w:r w:rsidR="009A201D" w:rsidRPr="005E2992">
        <w:rPr>
          <w:rFonts w:ascii="Times New Roman" w:hAnsi="Times New Roman"/>
          <w:sz w:val="28"/>
          <w:szCs w:val="28"/>
          <w:lang w:val="ru-RU"/>
        </w:rPr>
        <w:t xml:space="preserve">Были выделены такие слова, как: </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ковер (в самбо)</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бросок (в самбо)</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приём (в самбо)</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падение (в самбо)</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лягушка (в легкой атлетике)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березка (в легкой атлетике)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груша (в боксе)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штанга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банка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горчичник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защитник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поле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lastRenderedPageBreak/>
        <w:t>удаление (в футболе)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носок (в лыжном спорте)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спуск (в лыжном спорте)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прыжок (в гимнастике)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выход (в гимнастике)</w:t>
      </w:r>
    </w:p>
    <w:p w:rsidR="009A201D" w:rsidRDefault="009A201D" w:rsidP="009A201D">
      <w:pPr>
        <w:pStyle w:val="a3"/>
        <w:numPr>
          <w:ilvl w:val="0"/>
          <w:numId w:val="10"/>
        </w:numPr>
        <w:rPr>
          <w:rFonts w:ascii="Times New Roman" w:hAnsi="Times New Roman"/>
          <w:sz w:val="28"/>
          <w:szCs w:val="28"/>
          <w:lang w:val="ru-RU"/>
        </w:rPr>
      </w:pPr>
      <w:r>
        <w:rPr>
          <w:rFonts w:ascii="Times New Roman" w:hAnsi="Times New Roman"/>
          <w:sz w:val="28"/>
          <w:szCs w:val="28"/>
          <w:lang w:val="ru-RU"/>
        </w:rPr>
        <w:t>мостик (в гимнастике)</w:t>
      </w:r>
    </w:p>
    <w:p w:rsidR="009A201D" w:rsidRDefault="009A201D" w:rsidP="009A201D">
      <w:pPr>
        <w:pStyle w:val="a3"/>
        <w:rPr>
          <w:rFonts w:ascii="Times New Roman" w:hAnsi="Times New Roman"/>
          <w:sz w:val="28"/>
          <w:szCs w:val="28"/>
          <w:lang w:val="ru-RU"/>
        </w:rPr>
      </w:pPr>
    </w:p>
    <w:p w:rsidR="009A201D" w:rsidRPr="005E2992" w:rsidRDefault="005E2992" w:rsidP="00934450">
      <w:pPr>
        <w:pStyle w:val="a3"/>
        <w:spacing w:line="360" w:lineRule="auto"/>
        <w:ind w:left="0"/>
        <w:rPr>
          <w:rFonts w:ascii="Times New Roman" w:hAnsi="Times New Roman"/>
          <w:sz w:val="28"/>
          <w:szCs w:val="28"/>
          <w:lang w:val="ru-RU"/>
        </w:rPr>
      </w:pPr>
      <w:r>
        <w:rPr>
          <w:rFonts w:ascii="Times New Roman" w:hAnsi="Times New Roman"/>
          <w:sz w:val="28"/>
          <w:szCs w:val="28"/>
          <w:lang w:val="ru-RU"/>
        </w:rPr>
        <w:t>Такая тенденция, как говорилось уже в первой главе, характерна для языка спорта. И наше исследование ещё одно тому доказательство</w:t>
      </w:r>
      <w:r w:rsidR="00D36320">
        <w:rPr>
          <w:rFonts w:ascii="Times New Roman" w:hAnsi="Times New Roman"/>
          <w:sz w:val="28"/>
          <w:szCs w:val="28"/>
          <w:lang w:val="ru-RU"/>
        </w:rPr>
        <w:t>.</w:t>
      </w:r>
    </w:p>
    <w:p w:rsidR="005E2992" w:rsidRDefault="005E2992" w:rsidP="00934450">
      <w:pPr>
        <w:spacing w:line="360" w:lineRule="auto"/>
        <w:jc w:val="both"/>
        <w:rPr>
          <w:rFonts w:ascii="Times New Roman" w:hAnsi="Times New Roman"/>
          <w:sz w:val="28"/>
          <w:szCs w:val="28"/>
          <w:lang w:val="ru-RU"/>
        </w:rPr>
      </w:pPr>
      <w:r w:rsidRPr="009A201D">
        <w:rPr>
          <w:rFonts w:ascii="Times New Roman" w:hAnsi="Times New Roman"/>
          <w:sz w:val="28"/>
          <w:szCs w:val="28"/>
          <w:lang w:val="ru-RU"/>
        </w:rPr>
        <w:t xml:space="preserve">Мы видим, что в речи школьников количество терминов значительно превосходит количество профессионализмов. Данный факт говорит о том, что занимающиеся спортом школьники владеют спортивной терминологией больше, чем те люди, которые не отдают предпочтение спорту. Но обе группы школьников практически не знают спортивных профессионализмов, что говорит о том, что город Петровск – это город спортсменов любителей, которые занимаются спортом не для того, чтобы достичь </w:t>
      </w:r>
      <w:r w:rsidRPr="008C7598">
        <w:rPr>
          <w:rFonts w:ascii="Times New Roman" w:hAnsi="Times New Roman"/>
          <w:sz w:val="28"/>
          <w:szCs w:val="28"/>
          <w:lang w:val="ru-RU"/>
        </w:rPr>
        <w:t>видимых</w:t>
      </w:r>
      <w:r w:rsidR="000F5774">
        <w:rPr>
          <w:rFonts w:ascii="Times New Roman" w:hAnsi="Times New Roman"/>
          <w:sz w:val="28"/>
          <w:szCs w:val="28"/>
          <w:lang w:val="ru-RU"/>
        </w:rPr>
        <w:t xml:space="preserve"> результатов, а для приятного времяпровождения. Подростки</w:t>
      </w:r>
      <w:r w:rsidRPr="009A201D">
        <w:rPr>
          <w:rFonts w:ascii="Times New Roman" w:hAnsi="Times New Roman"/>
          <w:sz w:val="28"/>
          <w:szCs w:val="28"/>
          <w:lang w:val="ru-RU"/>
        </w:rPr>
        <w:t xml:space="preserve"> занимаются спортом, интересуются им, но он занимает в </w:t>
      </w:r>
      <w:r w:rsidR="00934450">
        <w:rPr>
          <w:rFonts w:ascii="Times New Roman" w:hAnsi="Times New Roman"/>
          <w:sz w:val="28"/>
          <w:szCs w:val="28"/>
          <w:lang w:val="ru-RU"/>
        </w:rPr>
        <w:t>их жизни далеко не первое место.</w:t>
      </w:r>
    </w:p>
    <w:p w:rsidR="00934450" w:rsidRDefault="000F5774" w:rsidP="00934450">
      <w:pPr>
        <w:spacing w:line="360" w:lineRule="auto"/>
        <w:jc w:val="both"/>
        <w:rPr>
          <w:rFonts w:ascii="Times New Roman" w:hAnsi="Times New Roman"/>
          <w:sz w:val="28"/>
          <w:szCs w:val="28"/>
          <w:lang w:val="ru-RU"/>
        </w:rPr>
      </w:pPr>
      <w:r>
        <w:rPr>
          <w:rFonts w:ascii="Times New Roman" w:hAnsi="Times New Roman"/>
          <w:sz w:val="28"/>
          <w:szCs w:val="28"/>
          <w:lang w:val="ru-RU"/>
        </w:rPr>
        <w:t>Город Петро</w:t>
      </w:r>
      <w:proofErr w:type="gramStart"/>
      <w:r>
        <w:rPr>
          <w:rFonts w:ascii="Times New Roman" w:hAnsi="Times New Roman"/>
          <w:sz w:val="28"/>
          <w:szCs w:val="28"/>
          <w:lang w:val="ru-RU"/>
        </w:rPr>
        <w:t>вск сл</w:t>
      </w:r>
      <w:proofErr w:type="gramEnd"/>
      <w:r>
        <w:rPr>
          <w:rFonts w:ascii="Times New Roman" w:hAnsi="Times New Roman"/>
          <w:sz w:val="28"/>
          <w:szCs w:val="28"/>
          <w:lang w:val="ru-RU"/>
        </w:rPr>
        <w:t xml:space="preserve">авится своими олимпийцами, чемпионами мира и Европы: Татьяной </w:t>
      </w:r>
      <w:proofErr w:type="spellStart"/>
      <w:r>
        <w:rPr>
          <w:rFonts w:ascii="Times New Roman" w:hAnsi="Times New Roman"/>
          <w:sz w:val="28"/>
          <w:szCs w:val="28"/>
          <w:lang w:val="ru-RU"/>
        </w:rPr>
        <w:t>Казанкиной</w:t>
      </w:r>
      <w:proofErr w:type="spellEnd"/>
      <w:r>
        <w:rPr>
          <w:rFonts w:ascii="Times New Roman" w:hAnsi="Times New Roman"/>
          <w:sz w:val="28"/>
          <w:szCs w:val="28"/>
          <w:lang w:val="ru-RU"/>
        </w:rPr>
        <w:t xml:space="preserve">, Борисом Яковлевым, Анатолием </w:t>
      </w:r>
      <w:proofErr w:type="spellStart"/>
      <w:r>
        <w:rPr>
          <w:rFonts w:ascii="Times New Roman" w:hAnsi="Times New Roman"/>
          <w:sz w:val="28"/>
          <w:szCs w:val="28"/>
          <w:lang w:val="ru-RU"/>
        </w:rPr>
        <w:t>Соломиным</w:t>
      </w:r>
      <w:proofErr w:type="spellEnd"/>
      <w:r>
        <w:rPr>
          <w:rFonts w:ascii="Times New Roman" w:hAnsi="Times New Roman"/>
          <w:sz w:val="28"/>
          <w:szCs w:val="28"/>
          <w:lang w:val="ru-RU"/>
        </w:rPr>
        <w:t>, Еленой Масловой, однако сегодня таких результатов нет, о чём свидетельствует и наше лингвистическое исследование спортивного дискурса подростков.</w:t>
      </w: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Default="000F5774" w:rsidP="00934450">
      <w:pPr>
        <w:spacing w:line="360" w:lineRule="auto"/>
        <w:jc w:val="both"/>
        <w:rPr>
          <w:rFonts w:ascii="Times New Roman" w:hAnsi="Times New Roman"/>
          <w:sz w:val="28"/>
          <w:szCs w:val="28"/>
          <w:lang w:val="ru-RU"/>
        </w:rPr>
      </w:pPr>
    </w:p>
    <w:p w:rsidR="000F5774" w:rsidRPr="00FF0B5D" w:rsidRDefault="00374A03" w:rsidP="00FF0B5D">
      <w:pPr>
        <w:spacing w:line="360" w:lineRule="auto"/>
        <w:jc w:val="both"/>
        <w:rPr>
          <w:rFonts w:ascii="Times New Roman" w:hAnsi="Times New Roman"/>
          <w:b/>
          <w:sz w:val="28"/>
          <w:szCs w:val="28"/>
          <w:lang w:val="ru-RU"/>
        </w:rPr>
      </w:pPr>
      <w:r>
        <w:rPr>
          <w:rFonts w:ascii="Times New Roman" w:hAnsi="Times New Roman"/>
          <w:b/>
          <w:sz w:val="28"/>
          <w:szCs w:val="28"/>
          <w:lang w:val="ru-RU"/>
        </w:rPr>
        <w:lastRenderedPageBreak/>
        <w:t xml:space="preserve">                                                 </w:t>
      </w:r>
      <w:r w:rsidR="000F5774" w:rsidRPr="00FF0B5D">
        <w:rPr>
          <w:rFonts w:ascii="Times New Roman" w:hAnsi="Times New Roman"/>
          <w:b/>
          <w:sz w:val="28"/>
          <w:szCs w:val="28"/>
          <w:lang w:val="ru-RU"/>
        </w:rPr>
        <w:t>Заключение</w:t>
      </w:r>
    </w:p>
    <w:p w:rsidR="000F5774" w:rsidRPr="00FF0B5D" w:rsidRDefault="000F5774" w:rsidP="00FF0B5D">
      <w:pPr>
        <w:spacing w:line="360" w:lineRule="auto"/>
        <w:jc w:val="both"/>
        <w:rPr>
          <w:rFonts w:ascii="Times New Roman" w:hAnsi="Times New Roman"/>
          <w:sz w:val="28"/>
          <w:szCs w:val="28"/>
          <w:lang w:val="ru-RU"/>
        </w:rPr>
      </w:pPr>
      <w:r w:rsidRPr="00FF0B5D">
        <w:rPr>
          <w:rFonts w:ascii="Times New Roman" w:hAnsi="Times New Roman"/>
          <w:sz w:val="28"/>
          <w:szCs w:val="28"/>
          <w:lang w:val="ru-RU"/>
        </w:rPr>
        <w:t>Спорт как важный социальный феномен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w:t>
      </w:r>
      <w:r w:rsidR="00FC1EE6" w:rsidRPr="00FF0B5D">
        <w:rPr>
          <w:rFonts w:ascii="Times New Roman" w:hAnsi="Times New Roman"/>
          <w:sz w:val="28"/>
          <w:szCs w:val="28"/>
          <w:lang w:val="ru-RU"/>
        </w:rPr>
        <w:t xml:space="preserve"> </w:t>
      </w:r>
    </w:p>
    <w:p w:rsidR="00FC1EE6" w:rsidRPr="00FF0B5D" w:rsidRDefault="00FC1EE6" w:rsidP="00FF0B5D">
      <w:pPr>
        <w:spacing w:line="360" w:lineRule="auto"/>
        <w:jc w:val="both"/>
        <w:rPr>
          <w:rFonts w:ascii="Times New Roman" w:hAnsi="Times New Roman"/>
          <w:sz w:val="28"/>
          <w:szCs w:val="28"/>
          <w:lang w:val="ru-RU"/>
        </w:rPr>
      </w:pPr>
      <w:r w:rsidRPr="00FF0B5D">
        <w:rPr>
          <w:rFonts w:ascii="Times New Roman" w:hAnsi="Times New Roman"/>
          <w:sz w:val="28"/>
          <w:szCs w:val="28"/>
          <w:lang w:val="ru-RU"/>
        </w:rPr>
        <w:t>Рассмотрев понятие дискурса в первой г</w:t>
      </w:r>
      <w:r w:rsidR="008E787F">
        <w:rPr>
          <w:rFonts w:ascii="Times New Roman" w:hAnsi="Times New Roman"/>
          <w:sz w:val="28"/>
          <w:szCs w:val="28"/>
          <w:lang w:val="ru-RU"/>
        </w:rPr>
        <w:t>лаве, мы пришли к выводу</w:t>
      </w:r>
      <w:r w:rsidRPr="00FF0B5D">
        <w:rPr>
          <w:rFonts w:ascii="Times New Roman" w:hAnsi="Times New Roman"/>
          <w:sz w:val="28"/>
          <w:szCs w:val="28"/>
          <w:lang w:val="ru-RU"/>
        </w:rPr>
        <w:t xml:space="preserve">, что анализ спортивного дискурса подростков, поможет нам увидеть развитие института спорта в современном провинциальном городе. Именно в </w:t>
      </w:r>
      <w:proofErr w:type="gramStart"/>
      <w:r w:rsidRPr="00FF0B5D">
        <w:rPr>
          <w:rFonts w:ascii="Times New Roman" w:hAnsi="Times New Roman"/>
          <w:sz w:val="28"/>
          <w:szCs w:val="28"/>
          <w:lang w:val="ru-RU"/>
        </w:rPr>
        <w:t>провинциальном</w:t>
      </w:r>
      <w:proofErr w:type="gramEnd"/>
      <w:r w:rsidRPr="00FF0B5D">
        <w:rPr>
          <w:rFonts w:ascii="Times New Roman" w:hAnsi="Times New Roman"/>
          <w:sz w:val="28"/>
          <w:szCs w:val="28"/>
          <w:lang w:val="ru-RU"/>
        </w:rPr>
        <w:t xml:space="preserve">, так как в больших городах возможна другая картина, но, как известно, Россия – стране не мегаполисов, это страна провинциальных, малых городов, которые объединяют вокруг себя деревни и поселковые поселения. </w:t>
      </w:r>
    </w:p>
    <w:p w:rsidR="00FC1EE6" w:rsidRPr="00FF0B5D" w:rsidRDefault="00FC1EE6" w:rsidP="00FF0B5D">
      <w:pPr>
        <w:spacing w:line="360" w:lineRule="auto"/>
        <w:jc w:val="both"/>
        <w:rPr>
          <w:rFonts w:ascii="Times New Roman" w:hAnsi="Times New Roman"/>
          <w:sz w:val="28"/>
          <w:szCs w:val="28"/>
          <w:lang w:val="ru-RU"/>
        </w:rPr>
      </w:pPr>
      <w:r w:rsidRPr="00FF0B5D">
        <w:rPr>
          <w:rFonts w:ascii="Times New Roman" w:hAnsi="Times New Roman"/>
          <w:sz w:val="28"/>
          <w:szCs w:val="28"/>
          <w:lang w:val="ru-RU"/>
        </w:rPr>
        <w:t xml:space="preserve">Анализ спортивного дискурса подростков показал, что развитие института спорта, конечно, есть. Но развитие это находится на любительско-бытовом уровне, так </w:t>
      </w:r>
      <w:r w:rsidR="008E787F">
        <w:rPr>
          <w:rFonts w:ascii="Times New Roman" w:hAnsi="Times New Roman"/>
          <w:sz w:val="28"/>
          <w:szCs w:val="28"/>
          <w:lang w:val="ru-RU"/>
        </w:rPr>
        <w:t xml:space="preserve">как </w:t>
      </w:r>
      <w:r w:rsidRPr="00FF0B5D">
        <w:rPr>
          <w:rFonts w:ascii="Times New Roman" w:hAnsi="Times New Roman"/>
          <w:sz w:val="28"/>
          <w:szCs w:val="28"/>
          <w:lang w:val="ru-RU"/>
        </w:rPr>
        <w:t>люди</w:t>
      </w:r>
      <w:r w:rsidR="008E787F">
        <w:rPr>
          <w:rFonts w:ascii="Times New Roman" w:hAnsi="Times New Roman"/>
          <w:sz w:val="28"/>
          <w:szCs w:val="28"/>
          <w:lang w:val="ru-RU"/>
        </w:rPr>
        <w:t>, серьёзно</w:t>
      </w:r>
      <w:r w:rsidRPr="00FF0B5D">
        <w:rPr>
          <w:rFonts w:ascii="Times New Roman" w:hAnsi="Times New Roman"/>
          <w:sz w:val="28"/>
          <w:szCs w:val="28"/>
          <w:lang w:val="ru-RU"/>
        </w:rPr>
        <w:t xml:space="preserve"> занимающиеся спортом</w:t>
      </w:r>
      <w:r w:rsidR="008E787F">
        <w:rPr>
          <w:rFonts w:ascii="Times New Roman" w:hAnsi="Times New Roman"/>
          <w:sz w:val="28"/>
          <w:szCs w:val="28"/>
          <w:lang w:val="ru-RU"/>
        </w:rPr>
        <w:t>,</w:t>
      </w:r>
      <w:r w:rsidRPr="00FF0B5D">
        <w:rPr>
          <w:rFonts w:ascii="Times New Roman" w:hAnsi="Times New Roman"/>
          <w:sz w:val="28"/>
          <w:szCs w:val="28"/>
          <w:lang w:val="ru-RU"/>
        </w:rPr>
        <w:t xml:space="preserve"> владеют спортивной терминологией в более широком формате.  Анализ дискурса показал, что у подростков </w:t>
      </w:r>
      <w:proofErr w:type="spellStart"/>
      <w:r w:rsidRPr="00FF0B5D">
        <w:rPr>
          <w:rFonts w:ascii="Times New Roman" w:hAnsi="Times New Roman"/>
          <w:sz w:val="28"/>
          <w:szCs w:val="28"/>
          <w:lang w:val="ru-RU"/>
        </w:rPr>
        <w:t>отсутсвует</w:t>
      </w:r>
      <w:proofErr w:type="spellEnd"/>
      <w:r w:rsidRPr="00FF0B5D">
        <w:rPr>
          <w:rFonts w:ascii="Times New Roman" w:hAnsi="Times New Roman"/>
          <w:sz w:val="28"/>
          <w:szCs w:val="28"/>
          <w:lang w:val="ru-RU"/>
        </w:rPr>
        <w:t xml:space="preserve"> мотивация успеха, желание </w:t>
      </w:r>
      <w:r w:rsidRPr="008C7598">
        <w:rPr>
          <w:rFonts w:ascii="Times New Roman" w:hAnsi="Times New Roman"/>
          <w:sz w:val="28"/>
          <w:szCs w:val="28"/>
          <w:lang w:val="ru-RU"/>
        </w:rPr>
        <w:t>достичь успеха.</w:t>
      </w:r>
      <w:r w:rsidRPr="00FF0B5D">
        <w:rPr>
          <w:rFonts w:ascii="Times New Roman" w:hAnsi="Times New Roman"/>
          <w:sz w:val="28"/>
          <w:szCs w:val="28"/>
          <w:lang w:val="ru-RU"/>
        </w:rPr>
        <w:t xml:space="preserve"> Причиной этому, на наш взгляд, может служить инфантильность современных школьников и материальное состояние родителей, которые не могут оплатить поездки на соревнования в область. </w:t>
      </w:r>
      <w:r w:rsidR="00FF0B5D" w:rsidRPr="00FF0B5D">
        <w:rPr>
          <w:rFonts w:ascii="Times New Roman" w:hAnsi="Times New Roman"/>
          <w:sz w:val="28"/>
          <w:szCs w:val="28"/>
          <w:lang w:val="ru-RU"/>
        </w:rPr>
        <w:t xml:space="preserve">Наши предположения </w:t>
      </w:r>
      <w:proofErr w:type="spellStart"/>
      <w:r w:rsidR="00FF0B5D" w:rsidRPr="00FF0B5D">
        <w:rPr>
          <w:rFonts w:ascii="Times New Roman" w:hAnsi="Times New Roman"/>
          <w:sz w:val="28"/>
          <w:szCs w:val="28"/>
          <w:lang w:val="ru-RU"/>
        </w:rPr>
        <w:t>подвердило</w:t>
      </w:r>
      <w:proofErr w:type="spellEnd"/>
      <w:r w:rsidR="00FF0B5D" w:rsidRPr="00FF0B5D">
        <w:rPr>
          <w:rFonts w:ascii="Times New Roman" w:hAnsi="Times New Roman"/>
          <w:sz w:val="28"/>
          <w:szCs w:val="28"/>
          <w:lang w:val="ru-RU"/>
        </w:rPr>
        <w:t xml:space="preserve"> и руководство ДЮСШ, </w:t>
      </w:r>
      <w:r w:rsidR="008E787F">
        <w:rPr>
          <w:rFonts w:ascii="Times New Roman" w:hAnsi="Times New Roman"/>
          <w:sz w:val="28"/>
          <w:szCs w:val="28"/>
          <w:lang w:val="ru-RU"/>
        </w:rPr>
        <w:t>показавшее</w:t>
      </w:r>
      <w:r w:rsidR="00FF0B5D" w:rsidRPr="00FF0B5D">
        <w:rPr>
          <w:rFonts w:ascii="Times New Roman" w:hAnsi="Times New Roman"/>
          <w:sz w:val="28"/>
          <w:szCs w:val="28"/>
          <w:lang w:val="ru-RU"/>
        </w:rPr>
        <w:t xml:space="preserve"> нам приказы 60-х годов ХХ века, которые гласят об участии наших знаменитых теперь чемпионов в соревнованиях не только в Саратове, но и в Москве, в Адлере. Причём за счёт спортивной школы ездили не только на соревнования, но и на сборы. Сегодня школа может с трудом оплатить расходы на содержание новых зданий и ремонт старых.</w:t>
      </w:r>
    </w:p>
    <w:p w:rsidR="009A201D" w:rsidRPr="00FF0B5D" w:rsidRDefault="00FF0B5D" w:rsidP="00FF0B5D">
      <w:pPr>
        <w:spacing w:line="360" w:lineRule="auto"/>
        <w:jc w:val="both"/>
        <w:rPr>
          <w:rFonts w:ascii="Times New Roman" w:hAnsi="Times New Roman"/>
          <w:sz w:val="28"/>
          <w:szCs w:val="28"/>
          <w:lang w:val="ru-RU"/>
        </w:rPr>
      </w:pPr>
      <w:r w:rsidRPr="00FF0B5D">
        <w:rPr>
          <w:rFonts w:ascii="Times New Roman" w:hAnsi="Times New Roman"/>
          <w:sz w:val="28"/>
          <w:szCs w:val="28"/>
          <w:lang w:val="ru-RU"/>
        </w:rPr>
        <w:t>Кроме того, наше исследование ещё раз доказало, чт</w:t>
      </w:r>
      <w:r>
        <w:rPr>
          <w:rFonts w:ascii="Times New Roman" w:hAnsi="Times New Roman"/>
          <w:sz w:val="28"/>
          <w:szCs w:val="28"/>
          <w:lang w:val="ru-RU"/>
        </w:rPr>
        <w:t>о все проблемы о</w:t>
      </w:r>
      <w:r w:rsidRPr="00FF0B5D">
        <w:rPr>
          <w:rFonts w:ascii="Times New Roman" w:hAnsi="Times New Roman"/>
          <w:sz w:val="28"/>
          <w:szCs w:val="28"/>
          <w:lang w:val="ru-RU"/>
        </w:rPr>
        <w:t xml:space="preserve">бщества </w:t>
      </w:r>
      <w:r w:rsidR="00BE516A">
        <w:rPr>
          <w:rFonts w:ascii="Times New Roman" w:hAnsi="Times New Roman"/>
          <w:sz w:val="28"/>
          <w:szCs w:val="28"/>
          <w:lang w:val="ru-RU"/>
        </w:rPr>
        <w:t xml:space="preserve">отражаются </w:t>
      </w:r>
      <w:r w:rsidRPr="00FF0B5D">
        <w:rPr>
          <w:rFonts w:ascii="Times New Roman" w:hAnsi="Times New Roman"/>
          <w:sz w:val="28"/>
          <w:szCs w:val="28"/>
          <w:lang w:val="ru-RU"/>
        </w:rPr>
        <w:t>в языке.</w:t>
      </w:r>
    </w:p>
    <w:p w:rsidR="00934450" w:rsidRPr="00FF0B5D" w:rsidRDefault="00934450" w:rsidP="00FF0B5D">
      <w:pPr>
        <w:spacing w:line="360" w:lineRule="auto"/>
        <w:rPr>
          <w:rFonts w:ascii="Times New Roman" w:hAnsi="Times New Roman"/>
          <w:sz w:val="28"/>
          <w:szCs w:val="28"/>
          <w:lang w:val="ru-RU"/>
        </w:rPr>
      </w:pPr>
    </w:p>
    <w:p w:rsidR="00E32CA2" w:rsidRDefault="00E32CA2" w:rsidP="00E32CA2">
      <w:pPr>
        <w:jc w:val="center"/>
        <w:rPr>
          <w:rFonts w:ascii="Times New Roman" w:hAnsi="Times New Roman"/>
          <w:b/>
          <w:sz w:val="28"/>
          <w:szCs w:val="28"/>
          <w:lang w:val="ru-RU"/>
        </w:rPr>
      </w:pPr>
      <w:proofErr w:type="spellStart"/>
      <w:r>
        <w:rPr>
          <w:rFonts w:ascii="Times New Roman" w:hAnsi="Times New Roman"/>
          <w:b/>
          <w:sz w:val="28"/>
          <w:szCs w:val="28"/>
        </w:rPr>
        <w:lastRenderedPageBreak/>
        <w:t>Источники</w:t>
      </w:r>
      <w:proofErr w:type="spellEnd"/>
    </w:p>
    <w:p w:rsidR="00D70924" w:rsidRPr="00D70924" w:rsidRDefault="00D70924" w:rsidP="00E32CA2">
      <w:pPr>
        <w:jc w:val="center"/>
        <w:rPr>
          <w:rFonts w:ascii="Times New Roman" w:hAnsi="Times New Roman"/>
          <w:b/>
          <w:sz w:val="28"/>
          <w:szCs w:val="28"/>
          <w:lang w:val="ru-RU"/>
        </w:rPr>
      </w:pPr>
    </w:p>
    <w:p w:rsidR="00E32CA2" w:rsidRPr="00E32CA2" w:rsidRDefault="00E32CA2" w:rsidP="00E32CA2">
      <w:pPr>
        <w:pStyle w:val="a3"/>
        <w:numPr>
          <w:ilvl w:val="0"/>
          <w:numId w:val="12"/>
        </w:numPr>
        <w:spacing w:after="200" w:line="276" w:lineRule="auto"/>
        <w:rPr>
          <w:rFonts w:ascii="Times New Roman" w:hAnsi="Times New Roman"/>
          <w:sz w:val="28"/>
          <w:szCs w:val="28"/>
          <w:lang w:val="ru-RU"/>
        </w:rPr>
      </w:pPr>
      <w:r w:rsidRPr="00E32CA2">
        <w:rPr>
          <w:rFonts w:ascii="Times New Roman" w:hAnsi="Times New Roman"/>
          <w:sz w:val="28"/>
          <w:szCs w:val="28"/>
          <w:lang w:val="ru-RU"/>
        </w:rPr>
        <w:t>Алефиренко Н. Ф. Этноязыковое кодирование смысла в зеркале культуры// Мир русского слова. – СПб</w:t>
      </w:r>
      <w:proofErr w:type="gramStart"/>
      <w:r w:rsidRPr="00E32CA2">
        <w:rPr>
          <w:rFonts w:ascii="Times New Roman" w:hAnsi="Times New Roman"/>
          <w:sz w:val="28"/>
          <w:szCs w:val="28"/>
          <w:lang w:val="ru-RU"/>
        </w:rPr>
        <w:t xml:space="preserve">., </w:t>
      </w:r>
      <w:proofErr w:type="gramEnd"/>
      <w:r w:rsidRPr="00E32CA2">
        <w:rPr>
          <w:rFonts w:ascii="Times New Roman" w:hAnsi="Times New Roman"/>
          <w:sz w:val="28"/>
          <w:szCs w:val="28"/>
          <w:lang w:val="ru-RU"/>
        </w:rPr>
        <w:t xml:space="preserve">2002. – № 2. </w:t>
      </w:r>
    </w:p>
    <w:p w:rsidR="00E32CA2" w:rsidRPr="00E32CA2" w:rsidRDefault="00E32CA2" w:rsidP="00E32CA2">
      <w:pPr>
        <w:pStyle w:val="a3"/>
        <w:numPr>
          <w:ilvl w:val="0"/>
          <w:numId w:val="12"/>
        </w:numPr>
        <w:spacing w:after="200" w:line="276" w:lineRule="auto"/>
        <w:rPr>
          <w:rFonts w:ascii="Times New Roman" w:hAnsi="Times New Roman"/>
          <w:sz w:val="28"/>
          <w:szCs w:val="28"/>
          <w:lang w:val="ru-RU"/>
        </w:rPr>
      </w:pPr>
      <w:proofErr w:type="spellStart"/>
      <w:r w:rsidRPr="00E32CA2">
        <w:rPr>
          <w:rFonts w:ascii="Times New Roman" w:hAnsi="Times New Roman"/>
          <w:sz w:val="28"/>
          <w:szCs w:val="28"/>
          <w:lang w:val="ru-RU"/>
        </w:rPr>
        <w:t>Гуреева</w:t>
      </w:r>
      <w:proofErr w:type="spellEnd"/>
      <w:r w:rsidRPr="00E32CA2">
        <w:rPr>
          <w:rFonts w:ascii="Times New Roman" w:hAnsi="Times New Roman"/>
          <w:sz w:val="28"/>
          <w:szCs w:val="28"/>
          <w:lang w:val="ru-RU"/>
        </w:rPr>
        <w:t xml:space="preserve"> Екатерина Ивановна. Спортивная терминология в </w:t>
      </w:r>
      <w:proofErr w:type="spellStart"/>
      <w:r w:rsidRPr="00E32CA2">
        <w:rPr>
          <w:rFonts w:ascii="Times New Roman" w:hAnsi="Times New Roman"/>
          <w:sz w:val="28"/>
          <w:szCs w:val="28"/>
          <w:lang w:val="ru-RU"/>
        </w:rPr>
        <w:t>лингвокогнитивном</w:t>
      </w:r>
      <w:proofErr w:type="spellEnd"/>
      <w:r w:rsidRPr="00E32CA2">
        <w:rPr>
          <w:rFonts w:ascii="Times New Roman" w:hAnsi="Times New Roman"/>
          <w:sz w:val="28"/>
          <w:szCs w:val="28"/>
          <w:lang w:val="ru-RU"/>
        </w:rPr>
        <w:t xml:space="preserve"> аспекте</w:t>
      </w:r>
      <w:proofErr w:type="gramStart"/>
      <w:r w:rsidRPr="00E32CA2">
        <w:rPr>
          <w:rFonts w:ascii="Times New Roman" w:hAnsi="Times New Roman"/>
          <w:sz w:val="28"/>
          <w:szCs w:val="28"/>
          <w:lang w:val="ru-RU"/>
        </w:rPr>
        <w:t xml:space="preserve"> :</w:t>
      </w:r>
      <w:proofErr w:type="gramEnd"/>
      <w:r w:rsidRPr="00E32CA2">
        <w:rPr>
          <w:rFonts w:ascii="Times New Roman" w:hAnsi="Times New Roman"/>
          <w:sz w:val="28"/>
          <w:szCs w:val="28"/>
          <w:lang w:val="ru-RU"/>
        </w:rPr>
        <w:t xml:space="preserve"> диссертация кандидата филологических наук : 10.02.19 Челябинск, 2007 175 с., </w:t>
      </w:r>
      <w:proofErr w:type="spellStart"/>
      <w:r w:rsidRPr="00E32CA2">
        <w:rPr>
          <w:rFonts w:ascii="Times New Roman" w:hAnsi="Times New Roman"/>
          <w:sz w:val="28"/>
          <w:szCs w:val="28"/>
          <w:lang w:val="ru-RU"/>
        </w:rPr>
        <w:t>Библиогр</w:t>
      </w:r>
      <w:proofErr w:type="spellEnd"/>
      <w:r w:rsidRPr="00E32CA2">
        <w:rPr>
          <w:rFonts w:ascii="Times New Roman" w:hAnsi="Times New Roman"/>
          <w:sz w:val="28"/>
          <w:szCs w:val="28"/>
          <w:lang w:val="ru-RU"/>
        </w:rPr>
        <w:t>.: с. 150-174 РГБ ОД, 61:07-10/1766</w:t>
      </w:r>
    </w:p>
    <w:p w:rsidR="00E32CA2" w:rsidRPr="00E32CA2" w:rsidRDefault="00E32CA2" w:rsidP="00E32CA2">
      <w:pPr>
        <w:pStyle w:val="a3"/>
        <w:numPr>
          <w:ilvl w:val="0"/>
          <w:numId w:val="12"/>
        </w:numPr>
        <w:spacing w:after="200" w:line="276" w:lineRule="auto"/>
        <w:jc w:val="both"/>
        <w:rPr>
          <w:rFonts w:ascii="Times New Roman" w:hAnsi="Times New Roman"/>
          <w:sz w:val="28"/>
          <w:szCs w:val="28"/>
          <w:lang w:val="ru-RU"/>
        </w:rPr>
      </w:pPr>
      <w:r w:rsidRPr="00E32CA2">
        <w:rPr>
          <w:rFonts w:ascii="Times New Roman" w:hAnsi="Times New Roman"/>
          <w:sz w:val="28"/>
          <w:szCs w:val="28"/>
          <w:lang w:val="ru-RU"/>
        </w:rPr>
        <w:t>Воробьев, А.Н Тяжелая атлетика: Учебник для институтов физической культуры / А.Н. Воробьев. – М.: Физкультура и спорт, 1972.</w:t>
      </w:r>
    </w:p>
    <w:p w:rsidR="00E32CA2" w:rsidRPr="00E32CA2" w:rsidRDefault="00E32CA2" w:rsidP="00E32CA2">
      <w:pPr>
        <w:pStyle w:val="a3"/>
        <w:numPr>
          <w:ilvl w:val="0"/>
          <w:numId w:val="12"/>
        </w:numPr>
        <w:spacing w:after="200" w:line="276" w:lineRule="auto"/>
        <w:rPr>
          <w:rStyle w:val="apple-converted-space"/>
          <w:color w:val="000000"/>
          <w:shd w:val="clear" w:color="auto" w:fill="FFFFFF"/>
          <w:lang w:val="ru-RU"/>
        </w:rPr>
      </w:pPr>
      <w:r w:rsidRPr="00E32CA2">
        <w:rPr>
          <w:rStyle w:val="apple-converted-space"/>
          <w:rFonts w:ascii="Times New Roman" w:hAnsi="Times New Roman"/>
          <w:color w:val="000000"/>
          <w:sz w:val="28"/>
          <w:szCs w:val="28"/>
          <w:shd w:val="clear" w:color="auto" w:fill="FFFFFF"/>
          <w:lang w:val="ru-RU"/>
        </w:rPr>
        <w:t xml:space="preserve">Лопатин В. В., Лопатина Л. Е. Русский толковый словарь: около 35 000 слов. — 4-е изд. — М.: Русский язык, 1997. </w:t>
      </w:r>
    </w:p>
    <w:p w:rsidR="00E32CA2" w:rsidRDefault="00E32CA2" w:rsidP="00E32CA2">
      <w:pPr>
        <w:pStyle w:val="a3"/>
        <w:numPr>
          <w:ilvl w:val="0"/>
          <w:numId w:val="12"/>
        </w:numPr>
        <w:spacing w:after="200" w:line="276" w:lineRule="auto"/>
      </w:pPr>
      <w:r w:rsidRPr="00E32CA2">
        <w:rPr>
          <w:rFonts w:ascii="Times New Roman" w:hAnsi="Times New Roman"/>
          <w:sz w:val="28"/>
          <w:szCs w:val="28"/>
          <w:lang w:val="ru-RU"/>
        </w:rPr>
        <w:t xml:space="preserve">Малышева Е.Г. Русский спортивный дискурс: </w:t>
      </w:r>
      <w:proofErr w:type="spellStart"/>
      <w:r w:rsidRPr="00E32CA2">
        <w:rPr>
          <w:rFonts w:ascii="Times New Roman" w:hAnsi="Times New Roman"/>
          <w:sz w:val="28"/>
          <w:szCs w:val="28"/>
          <w:lang w:val="ru-RU"/>
        </w:rPr>
        <w:t>лингвокогнитивное</w:t>
      </w:r>
      <w:proofErr w:type="spellEnd"/>
      <w:r w:rsidRPr="00E32CA2">
        <w:rPr>
          <w:rFonts w:ascii="Times New Roman" w:hAnsi="Times New Roman"/>
          <w:sz w:val="28"/>
          <w:szCs w:val="28"/>
          <w:lang w:val="ru-RU"/>
        </w:rPr>
        <w:t xml:space="preserve"> исследование: научная монография. </w:t>
      </w:r>
      <w:proofErr w:type="spellStart"/>
      <w:proofErr w:type="gramStart"/>
      <w:r>
        <w:rPr>
          <w:rFonts w:ascii="Times New Roman" w:hAnsi="Times New Roman"/>
          <w:sz w:val="28"/>
          <w:szCs w:val="28"/>
        </w:rPr>
        <w:t>Омск</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Изд-во</w:t>
      </w:r>
      <w:proofErr w:type="spellEnd"/>
      <w:r>
        <w:rPr>
          <w:rFonts w:ascii="Times New Roman" w:hAnsi="Times New Roman"/>
          <w:sz w:val="28"/>
          <w:szCs w:val="28"/>
        </w:rPr>
        <w:t xml:space="preserve"> </w:t>
      </w:r>
      <w:proofErr w:type="spellStart"/>
      <w:r>
        <w:rPr>
          <w:rFonts w:ascii="Times New Roman" w:hAnsi="Times New Roman"/>
          <w:sz w:val="28"/>
          <w:szCs w:val="28"/>
        </w:rPr>
        <w:t>Омск</w:t>
      </w:r>
      <w:proofErr w:type="spellEnd"/>
      <w:r>
        <w:rPr>
          <w:rFonts w:ascii="Times New Roman" w:hAnsi="Times New Roman"/>
          <w:sz w:val="28"/>
          <w:szCs w:val="28"/>
        </w:rPr>
        <w:t xml:space="preserve">. </w:t>
      </w:r>
      <w:proofErr w:type="spellStart"/>
      <w:r>
        <w:rPr>
          <w:rFonts w:ascii="Times New Roman" w:hAnsi="Times New Roman"/>
          <w:sz w:val="28"/>
          <w:szCs w:val="28"/>
        </w:rPr>
        <w:t>гос</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ун-та</w:t>
      </w:r>
      <w:proofErr w:type="spellEnd"/>
      <w:proofErr w:type="gramEnd"/>
      <w:r>
        <w:rPr>
          <w:rFonts w:ascii="Times New Roman" w:hAnsi="Times New Roman"/>
          <w:sz w:val="28"/>
          <w:szCs w:val="28"/>
        </w:rPr>
        <w:t xml:space="preserve">, 2011. </w:t>
      </w:r>
    </w:p>
    <w:p w:rsidR="00E32CA2" w:rsidRPr="00E32CA2" w:rsidRDefault="00E32CA2" w:rsidP="00E32CA2">
      <w:pPr>
        <w:pStyle w:val="a3"/>
        <w:numPr>
          <w:ilvl w:val="0"/>
          <w:numId w:val="12"/>
        </w:numPr>
        <w:spacing w:after="200" w:line="276" w:lineRule="auto"/>
        <w:jc w:val="both"/>
        <w:rPr>
          <w:rFonts w:ascii="Times New Roman" w:hAnsi="Times New Roman"/>
          <w:sz w:val="28"/>
          <w:szCs w:val="28"/>
          <w:lang w:val="ru-RU"/>
        </w:rPr>
      </w:pPr>
      <w:r w:rsidRPr="00E32CA2">
        <w:rPr>
          <w:rFonts w:ascii="Times New Roman" w:hAnsi="Times New Roman"/>
          <w:sz w:val="28"/>
          <w:szCs w:val="28"/>
          <w:lang w:val="ru-RU"/>
        </w:rPr>
        <w:t>Миллер А. О дискурсивной природе национализмов, «Гражданское общество», том 2, 1997, №</w:t>
      </w:r>
      <w:r>
        <w:rPr>
          <w:rFonts w:ascii="Times New Roman" w:hAnsi="Times New Roman"/>
          <w:sz w:val="28"/>
          <w:szCs w:val="28"/>
        </w:rPr>
        <w:t> </w:t>
      </w:r>
      <w:r w:rsidRPr="00E32CA2">
        <w:rPr>
          <w:rFonts w:ascii="Times New Roman" w:hAnsi="Times New Roman"/>
          <w:sz w:val="28"/>
          <w:szCs w:val="28"/>
          <w:lang w:val="ru-RU"/>
        </w:rPr>
        <w:t xml:space="preserve">4, </w:t>
      </w:r>
      <w:hyperlink r:id="rId10" w:history="1">
        <w:r>
          <w:rPr>
            <w:rStyle w:val="af7"/>
            <w:rFonts w:ascii="Times New Roman" w:hAnsi="Times New Roman"/>
            <w:sz w:val="28"/>
            <w:szCs w:val="28"/>
          </w:rPr>
          <w:t>http</w:t>
        </w:r>
        <w:r w:rsidRPr="00E32CA2">
          <w:rPr>
            <w:rStyle w:val="af7"/>
            <w:rFonts w:ascii="Times New Roman" w:hAnsi="Times New Roman"/>
            <w:sz w:val="28"/>
            <w:szCs w:val="28"/>
            <w:lang w:val="ru-RU"/>
          </w:rPr>
          <w:t>://</w:t>
        </w:r>
        <w:r>
          <w:rPr>
            <w:rStyle w:val="af7"/>
            <w:rFonts w:ascii="Times New Roman" w:hAnsi="Times New Roman"/>
            <w:sz w:val="28"/>
            <w:szCs w:val="28"/>
          </w:rPr>
          <w:t>www</w:t>
        </w:r>
        <w:r w:rsidRPr="00E32CA2">
          <w:rPr>
            <w:rStyle w:val="af7"/>
            <w:rFonts w:ascii="Times New Roman" w:hAnsi="Times New Roman"/>
            <w:sz w:val="28"/>
            <w:szCs w:val="28"/>
            <w:lang w:val="ru-RU"/>
          </w:rPr>
          <w:t>.</w:t>
        </w:r>
        <w:proofErr w:type="spellStart"/>
        <w:r>
          <w:rPr>
            <w:rStyle w:val="af7"/>
            <w:rFonts w:ascii="Times New Roman" w:hAnsi="Times New Roman"/>
            <w:sz w:val="28"/>
            <w:szCs w:val="28"/>
          </w:rPr>
          <w:t>carnegie</w:t>
        </w:r>
        <w:proofErr w:type="spellEnd"/>
        <w:r w:rsidRPr="00E32CA2">
          <w:rPr>
            <w:rStyle w:val="af7"/>
            <w:rFonts w:ascii="Times New Roman" w:hAnsi="Times New Roman"/>
            <w:sz w:val="28"/>
            <w:szCs w:val="28"/>
            <w:lang w:val="ru-RU"/>
          </w:rPr>
          <w:t>.</w:t>
        </w:r>
        <w:proofErr w:type="spellStart"/>
        <w:r>
          <w:rPr>
            <w:rStyle w:val="af7"/>
            <w:rFonts w:ascii="Times New Roman" w:hAnsi="Times New Roman"/>
            <w:sz w:val="28"/>
            <w:szCs w:val="28"/>
          </w:rPr>
          <w:t>ru</w:t>
        </w:r>
        <w:proofErr w:type="spellEnd"/>
        <w:r w:rsidRPr="00E32CA2">
          <w:rPr>
            <w:rStyle w:val="af7"/>
            <w:rFonts w:ascii="Times New Roman" w:hAnsi="Times New Roman"/>
            <w:sz w:val="28"/>
            <w:szCs w:val="28"/>
            <w:lang w:val="ru-RU"/>
          </w:rPr>
          <w:t>/</w:t>
        </w:r>
        <w:proofErr w:type="spellStart"/>
        <w:r>
          <w:rPr>
            <w:rStyle w:val="af7"/>
            <w:rFonts w:ascii="Times New Roman" w:hAnsi="Times New Roman"/>
            <w:sz w:val="28"/>
            <w:szCs w:val="28"/>
          </w:rPr>
          <w:t>ru</w:t>
        </w:r>
        <w:proofErr w:type="spellEnd"/>
        <w:r w:rsidRPr="00E32CA2">
          <w:rPr>
            <w:rStyle w:val="af7"/>
            <w:rFonts w:ascii="Times New Roman" w:hAnsi="Times New Roman"/>
            <w:sz w:val="28"/>
            <w:szCs w:val="28"/>
            <w:lang w:val="ru-RU"/>
          </w:rPr>
          <w:t>/</w:t>
        </w:r>
        <w:r>
          <w:rPr>
            <w:rStyle w:val="af7"/>
            <w:rFonts w:ascii="Times New Roman" w:hAnsi="Times New Roman"/>
            <w:sz w:val="28"/>
            <w:szCs w:val="28"/>
          </w:rPr>
          <w:t>print</w:t>
        </w:r>
        <w:r w:rsidRPr="00E32CA2">
          <w:rPr>
            <w:rStyle w:val="af7"/>
            <w:rFonts w:ascii="Times New Roman" w:hAnsi="Times New Roman"/>
            <w:sz w:val="28"/>
            <w:szCs w:val="28"/>
            <w:lang w:val="ru-RU"/>
          </w:rPr>
          <w:t>/55643-</w:t>
        </w:r>
        <w:r>
          <w:rPr>
            <w:rStyle w:val="af7"/>
            <w:rFonts w:ascii="Times New Roman" w:hAnsi="Times New Roman"/>
            <w:sz w:val="28"/>
            <w:szCs w:val="28"/>
          </w:rPr>
          <w:t>print</w:t>
        </w:r>
        <w:r w:rsidRPr="00E32CA2">
          <w:rPr>
            <w:rStyle w:val="af7"/>
            <w:rFonts w:ascii="Times New Roman" w:hAnsi="Times New Roman"/>
            <w:sz w:val="28"/>
            <w:szCs w:val="28"/>
            <w:lang w:val="ru-RU"/>
          </w:rPr>
          <w:t>.</w:t>
        </w:r>
        <w:proofErr w:type="spellStart"/>
        <w:r>
          <w:rPr>
            <w:rStyle w:val="af7"/>
            <w:rFonts w:ascii="Times New Roman" w:hAnsi="Times New Roman"/>
            <w:sz w:val="28"/>
            <w:szCs w:val="28"/>
          </w:rPr>
          <w:t>htm</w:t>
        </w:r>
        <w:proofErr w:type="spellEnd"/>
      </w:hyperlink>
    </w:p>
    <w:p w:rsidR="00E32CA2" w:rsidRDefault="00E32CA2" w:rsidP="00E32CA2">
      <w:pPr>
        <w:pStyle w:val="a3"/>
        <w:numPr>
          <w:ilvl w:val="0"/>
          <w:numId w:val="12"/>
        </w:numPr>
        <w:spacing w:after="200" w:line="276" w:lineRule="auto"/>
        <w:rPr>
          <w:rFonts w:ascii="Times New Roman" w:hAnsi="Times New Roman"/>
          <w:sz w:val="28"/>
          <w:szCs w:val="28"/>
        </w:rPr>
      </w:pPr>
      <w:proofErr w:type="spellStart"/>
      <w:r>
        <w:rPr>
          <w:rFonts w:ascii="Times New Roman" w:hAnsi="Times New Roman"/>
          <w:sz w:val="28"/>
          <w:szCs w:val="28"/>
        </w:rPr>
        <w:t>Интервью</w:t>
      </w:r>
      <w:proofErr w:type="spellEnd"/>
      <w:r>
        <w:rPr>
          <w:rFonts w:ascii="Times New Roman" w:hAnsi="Times New Roman"/>
          <w:sz w:val="28"/>
          <w:szCs w:val="28"/>
        </w:rPr>
        <w:t xml:space="preserve"> </w:t>
      </w:r>
      <w:proofErr w:type="spellStart"/>
      <w:r>
        <w:rPr>
          <w:rFonts w:ascii="Times New Roman" w:hAnsi="Times New Roman"/>
          <w:sz w:val="28"/>
          <w:szCs w:val="28"/>
        </w:rPr>
        <w:t>Александра</w:t>
      </w:r>
      <w:proofErr w:type="spellEnd"/>
      <w:r>
        <w:rPr>
          <w:rFonts w:ascii="Times New Roman" w:hAnsi="Times New Roman"/>
          <w:sz w:val="28"/>
          <w:szCs w:val="28"/>
        </w:rPr>
        <w:t xml:space="preserve"> </w:t>
      </w:r>
      <w:proofErr w:type="spellStart"/>
      <w:r>
        <w:rPr>
          <w:rFonts w:ascii="Times New Roman" w:hAnsi="Times New Roman"/>
          <w:sz w:val="28"/>
          <w:szCs w:val="28"/>
        </w:rPr>
        <w:t>Волкова</w:t>
      </w:r>
      <w:proofErr w:type="spellEnd"/>
      <w:r>
        <w:rPr>
          <w:rFonts w:ascii="Times New Roman" w:hAnsi="Times New Roman"/>
          <w:sz w:val="28"/>
          <w:szCs w:val="28"/>
        </w:rPr>
        <w:t xml:space="preserve"> "</w:t>
      </w:r>
      <w:proofErr w:type="spellStart"/>
      <w:r>
        <w:rPr>
          <w:rFonts w:ascii="Times New Roman" w:hAnsi="Times New Roman"/>
          <w:sz w:val="28"/>
          <w:szCs w:val="28"/>
        </w:rPr>
        <w:t>Известия</w:t>
      </w:r>
      <w:proofErr w:type="spellEnd"/>
      <w:r>
        <w:rPr>
          <w:rFonts w:ascii="Times New Roman" w:hAnsi="Times New Roman"/>
          <w:sz w:val="28"/>
          <w:szCs w:val="28"/>
        </w:rPr>
        <w:t>", 04.02.1993</w:t>
      </w:r>
    </w:p>
    <w:p w:rsidR="00E32CA2" w:rsidRPr="00E32CA2" w:rsidRDefault="00E32CA2" w:rsidP="00E32CA2">
      <w:pPr>
        <w:pStyle w:val="a3"/>
        <w:numPr>
          <w:ilvl w:val="0"/>
          <w:numId w:val="12"/>
        </w:numPr>
        <w:spacing w:after="200" w:line="276" w:lineRule="auto"/>
        <w:jc w:val="both"/>
        <w:rPr>
          <w:rFonts w:ascii="Times New Roman" w:hAnsi="Times New Roman"/>
          <w:sz w:val="28"/>
          <w:szCs w:val="28"/>
          <w:lang w:val="ru-RU"/>
        </w:rPr>
      </w:pPr>
      <w:r w:rsidRPr="00E32CA2">
        <w:rPr>
          <w:rFonts w:ascii="Times New Roman" w:hAnsi="Times New Roman"/>
          <w:sz w:val="28"/>
          <w:szCs w:val="28"/>
          <w:lang w:val="ru-RU"/>
        </w:rPr>
        <w:t>Социология спорта США на службе капитализма / А. В. Серебряков, Н. И. Пономарев</w:t>
      </w:r>
      <w:proofErr w:type="gramStart"/>
      <w:r w:rsidRPr="00E32CA2">
        <w:rPr>
          <w:rFonts w:ascii="Times New Roman" w:hAnsi="Times New Roman"/>
          <w:sz w:val="28"/>
          <w:szCs w:val="28"/>
          <w:lang w:val="ru-RU"/>
        </w:rPr>
        <w:t xml:space="preserve"> .</w:t>
      </w:r>
      <w:proofErr w:type="gramEnd"/>
      <w:r w:rsidRPr="00E32CA2">
        <w:rPr>
          <w:rFonts w:ascii="Times New Roman" w:hAnsi="Times New Roman"/>
          <w:sz w:val="28"/>
          <w:szCs w:val="28"/>
          <w:lang w:val="ru-RU"/>
        </w:rPr>
        <w:t xml:space="preserve"> – М. : Физкультура и спорт, 1987 . </w:t>
      </w:r>
    </w:p>
    <w:p w:rsidR="00E32CA2" w:rsidRPr="00E32CA2" w:rsidRDefault="00E32CA2" w:rsidP="00E32CA2">
      <w:pPr>
        <w:pStyle w:val="a3"/>
        <w:numPr>
          <w:ilvl w:val="0"/>
          <w:numId w:val="12"/>
        </w:numPr>
        <w:spacing w:after="200" w:line="276" w:lineRule="auto"/>
        <w:rPr>
          <w:rFonts w:ascii="Times New Roman" w:hAnsi="Times New Roman"/>
          <w:sz w:val="28"/>
          <w:szCs w:val="28"/>
          <w:lang w:val="ru-RU"/>
        </w:rPr>
      </w:pPr>
      <w:r w:rsidRPr="00E32CA2">
        <w:rPr>
          <w:rFonts w:ascii="Times New Roman" w:hAnsi="Times New Roman"/>
          <w:sz w:val="28"/>
          <w:szCs w:val="28"/>
          <w:lang w:val="ru-RU"/>
        </w:rPr>
        <w:t>Степанов, Ю.С. Язык и метод. К современной философии языка / Ю.С. Степанов. – М: «Языки русской культуры», 1998.</w:t>
      </w:r>
    </w:p>
    <w:p w:rsidR="00E32CA2" w:rsidRPr="00BB04D9" w:rsidRDefault="00E32CA2" w:rsidP="00E32CA2">
      <w:pPr>
        <w:pStyle w:val="a3"/>
        <w:numPr>
          <w:ilvl w:val="0"/>
          <w:numId w:val="12"/>
        </w:numPr>
        <w:spacing w:after="200" w:line="276" w:lineRule="auto"/>
        <w:rPr>
          <w:rFonts w:ascii="Times New Roman" w:hAnsi="Times New Roman"/>
          <w:sz w:val="28"/>
          <w:szCs w:val="28"/>
          <w:lang w:val="ru-RU"/>
        </w:rPr>
      </w:pPr>
      <w:r w:rsidRPr="00E32CA2">
        <w:rPr>
          <w:rFonts w:ascii="Times New Roman" w:hAnsi="Times New Roman"/>
          <w:sz w:val="28"/>
          <w:szCs w:val="28"/>
          <w:lang w:val="ru-RU"/>
        </w:rPr>
        <w:t xml:space="preserve">Фуко М. Слова и вещи. Археология гуманитарных наук. Пер. с фр. В. П. </w:t>
      </w:r>
      <w:proofErr w:type="spellStart"/>
      <w:r w:rsidRPr="00E32CA2">
        <w:rPr>
          <w:rFonts w:ascii="Times New Roman" w:hAnsi="Times New Roman"/>
          <w:sz w:val="28"/>
          <w:szCs w:val="28"/>
          <w:lang w:val="ru-RU"/>
        </w:rPr>
        <w:t>Визгина</w:t>
      </w:r>
      <w:proofErr w:type="spellEnd"/>
      <w:r w:rsidRPr="00E32CA2">
        <w:rPr>
          <w:rFonts w:ascii="Times New Roman" w:hAnsi="Times New Roman"/>
          <w:sz w:val="28"/>
          <w:szCs w:val="28"/>
          <w:lang w:val="ru-RU"/>
        </w:rPr>
        <w:t xml:space="preserve"> и Н. С. Автономовой. </w:t>
      </w:r>
      <w:r w:rsidRPr="00BB04D9">
        <w:rPr>
          <w:rFonts w:ascii="Times New Roman" w:hAnsi="Times New Roman"/>
          <w:sz w:val="28"/>
          <w:szCs w:val="28"/>
          <w:lang w:val="ru-RU"/>
        </w:rPr>
        <w:t xml:space="preserve">СПб. </w:t>
      </w:r>
      <w:proofErr w:type="gramStart"/>
      <w:r w:rsidRPr="00BB04D9">
        <w:rPr>
          <w:rFonts w:ascii="Times New Roman" w:hAnsi="Times New Roman"/>
          <w:sz w:val="28"/>
          <w:szCs w:val="28"/>
          <w:lang w:val="ru-RU"/>
        </w:rPr>
        <w:t>А</w:t>
      </w:r>
      <w:proofErr w:type="gramEnd"/>
      <w:r w:rsidRPr="00BB04D9">
        <w:rPr>
          <w:rFonts w:ascii="Times New Roman" w:hAnsi="Times New Roman"/>
          <w:sz w:val="28"/>
          <w:szCs w:val="28"/>
          <w:lang w:val="ru-RU"/>
        </w:rPr>
        <w:t>-</w:t>
      </w:r>
      <w:r>
        <w:rPr>
          <w:rFonts w:ascii="Times New Roman" w:hAnsi="Times New Roman"/>
          <w:sz w:val="28"/>
          <w:szCs w:val="28"/>
        </w:rPr>
        <w:t>cad</w:t>
      </w:r>
      <w:r w:rsidRPr="00BB04D9">
        <w:rPr>
          <w:rFonts w:ascii="Times New Roman" w:hAnsi="Times New Roman"/>
          <w:sz w:val="28"/>
          <w:szCs w:val="28"/>
          <w:lang w:val="ru-RU"/>
        </w:rPr>
        <w:t xml:space="preserve">. 1994 г. </w:t>
      </w:r>
    </w:p>
    <w:p w:rsidR="00E32CA2" w:rsidRPr="00BB04D9" w:rsidRDefault="00E32CA2" w:rsidP="00E32CA2">
      <w:pPr>
        <w:rPr>
          <w:rFonts w:ascii="Times New Roman" w:hAnsi="Times New Roman"/>
          <w:b/>
          <w:sz w:val="28"/>
          <w:szCs w:val="28"/>
          <w:lang w:val="ru-RU"/>
        </w:rPr>
      </w:pPr>
    </w:p>
    <w:p w:rsidR="00E32CA2" w:rsidRDefault="00E32CA2" w:rsidP="00E32CA2">
      <w:pPr>
        <w:rPr>
          <w:rFonts w:ascii="Times New Roman" w:hAnsi="Times New Roman"/>
          <w:b/>
          <w:sz w:val="28"/>
          <w:szCs w:val="28"/>
        </w:rPr>
      </w:pPr>
      <w:proofErr w:type="spellStart"/>
      <w:r>
        <w:rPr>
          <w:rFonts w:ascii="Times New Roman" w:hAnsi="Times New Roman"/>
          <w:b/>
          <w:sz w:val="28"/>
          <w:szCs w:val="28"/>
        </w:rPr>
        <w:t>Интернет-ресурсы</w:t>
      </w:r>
      <w:proofErr w:type="spellEnd"/>
      <w:r>
        <w:rPr>
          <w:rFonts w:ascii="Times New Roman" w:hAnsi="Times New Roman"/>
          <w:b/>
          <w:sz w:val="28"/>
          <w:szCs w:val="28"/>
        </w:rPr>
        <w:t xml:space="preserve"> </w:t>
      </w:r>
    </w:p>
    <w:p w:rsidR="00E32CA2" w:rsidRPr="00E32CA2" w:rsidRDefault="00E32CA2" w:rsidP="00E32CA2">
      <w:pPr>
        <w:pStyle w:val="a3"/>
        <w:numPr>
          <w:ilvl w:val="0"/>
          <w:numId w:val="13"/>
        </w:numPr>
        <w:spacing w:after="200" w:line="276" w:lineRule="auto"/>
        <w:rPr>
          <w:rFonts w:ascii="Times New Roman" w:hAnsi="Times New Roman"/>
          <w:sz w:val="28"/>
          <w:szCs w:val="28"/>
          <w:lang w:val="ru-RU"/>
        </w:rPr>
      </w:pPr>
      <w:r w:rsidRPr="00E32CA2">
        <w:rPr>
          <w:rFonts w:ascii="Times New Roman" w:hAnsi="Times New Roman"/>
          <w:sz w:val="28"/>
          <w:szCs w:val="28"/>
          <w:lang w:val="ru-RU"/>
        </w:rPr>
        <w:t xml:space="preserve">Национальный корпус русского языка </w:t>
      </w:r>
      <w:hyperlink r:id="rId11" w:history="1">
        <w:r>
          <w:rPr>
            <w:rStyle w:val="af7"/>
            <w:rFonts w:ascii="Times New Roman" w:hAnsi="Times New Roman"/>
            <w:sz w:val="28"/>
            <w:szCs w:val="28"/>
          </w:rPr>
          <w:t>http</w:t>
        </w:r>
        <w:r w:rsidRPr="00E32CA2">
          <w:rPr>
            <w:rStyle w:val="af7"/>
            <w:rFonts w:ascii="Times New Roman" w:hAnsi="Times New Roman"/>
            <w:sz w:val="28"/>
            <w:szCs w:val="28"/>
            <w:lang w:val="ru-RU"/>
          </w:rPr>
          <w:t>://</w:t>
        </w:r>
        <w:r>
          <w:rPr>
            <w:rStyle w:val="af7"/>
            <w:rFonts w:ascii="Times New Roman" w:hAnsi="Times New Roman"/>
            <w:sz w:val="28"/>
            <w:szCs w:val="28"/>
          </w:rPr>
          <w:t>www</w:t>
        </w:r>
        <w:r w:rsidRPr="00E32CA2">
          <w:rPr>
            <w:rStyle w:val="af7"/>
            <w:rFonts w:ascii="Times New Roman" w:hAnsi="Times New Roman"/>
            <w:sz w:val="28"/>
            <w:szCs w:val="28"/>
            <w:lang w:val="ru-RU"/>
          </w:rPr>
          <w:t>.</w:t>
        </w:r>
        <w:proofErr w:type="spellStart"/>
        <w:r>
          <w:rPr>
            <w:rStyle w:val="af7"/>
            <w:rFonts w:ascii="Times New Roman" w:hAnsi="Times New Roman"/>
            <w:sz w:val="28"/>
            <w:szCs w:val="28"/>
          </w:rPr>
          <w:t>ruscorpora</w:t>
        </w:r>
        <w:proofErr w:type="spellEnd"/>
        <w:r w:rsidRPr="00E32CA2">
          <w:rPr>
            <w:rStyle w:val="af7"/>
            <w:rFonts w:ascii="Times New Roman" w:hAnsi="Times New Roman"/>
            <w:sz w:val="28"/>
            <w:szCs w:val="28"/>
            <w:lang w:val="ru-RU"/>
          </w:rPr>
          <w:t>.</w:t>
        </w:r>
        <w:proofErr w:type="spellStart"/>
        <w:r>
          <w:rPr>
            <w:rStyle w:val="af7"/>
            <w:rFonts w:ascii="Times New Roman" w:hAnsi="Times New Roman"/>
            <w:sz w:val="28"/>
            <w:szCs w:val="28"/>
          </w:rPr>
          <w:t>ru</w:t>
        </w:r>
        <w:proofErr w:type="spellEnd"/>
        <w:r w:rsidRPr="00E32CA2">
          <w:rPr>
            <w:rStyle w:val="af7"/>
            <w:rFonts w:ascii="Times New Roman" w:hAnsi="Times New Roman"/>
            <w:sz w:val="28"/>
            <w:szCs w:val="28"/>
            <w:lang w:val="ru-RU"/>
          </w:rPr>
          <w:t>/</w:t>
        </w:r>
      </w:hyperlink>
    </w:p>
    <w:p w:rsidR="00E32CA2" w:rsidRPr="00E32CA2" w:rsidRDefault="004F4608" w:rsidP="00E32CA2">
      <w:pPr>
        <w:pStyle w:val="a3"/>
        <w:numPr>
          <w:ilvl w:val="0"/>
          <w:numId w:val="13"/>
        </w:numPr>
        <w:spacing w:after="200" w:line="276" w:lineRule="auto"/>
        <w:rPr>
          <w:rFonts w:ascii="Times New Roman" w:hAnsi="Times New Roman"/>
          <w:color w:val="000000"/>
          <w:sz w:val="28"/>
          <w:szCs w:val="28"/>
          <w:shd w:val="clear" w:color="auto" w:fill="FFFFFF"/>
          <w:lang w:val="ru-RU"/>
        </w:rPr>
      </w:pPr>
      <w:hyperlink r:id="rId12" w:history="1">
        <w:r w:rsidR="00E32CA2">
          <w:rPr>
            <w:rStyle w:val="af7"/>
            <w:rFonts w:ascii="Times New Roman" w:hAnsi="Times New Roman"/>
            <w:sz w:val="28"/>
            <w:szCs w:val="28"/>
            <w:shd w:val="clear" w:color="auto" w:fill="FFFFFF"/>
          </w:rPr>
          <w:t>http</w:t>
        </w:r>
        <w:r w:rsidR="00E32CA2" w:rsidRPr="00E32CA2">
          <w:rPr>
            <w:rStyle w:val="af7"/>
            <w:rFonts w:ascii="Times New Roman" w:hAnsi="Times New Roman"/>
            <w:sz w:val="28"/>
            <w:szCs w:val="28"/>
            <w:shd w:val="clear" w:color="auto" w:fill="FFFFFF"/>
            <w:lang w:val="ru-RU"/>
          </w:rPr>
          <w:t>://</w:t>
        </w:r>
        <w:proofErr w:type="spellStart"/>
        <w:r w:rsidR="00E32CA2">
          <w:rPr>
            <w:rStyle w:val="af7"/>
            <w:rFonts w:ascii="Times New Roman" w:hAnsi="Times New Roman"/>
            <w:sz w:val="28"/>
            <w:szCs w:val="28"/>
            <w:shd w:val="clear" w:color="auto" w:fill="FFFFFF"/>
          </w:rPr>
          <w:t>ru</w:t>
        </w:r>
        <w:proofErr w:type="spellEnd"/>
        <w:r w:rsidR="00E32CA2" w:rsidRPr="00E32CA2">
          <w:rPr>
            <w:rStyle w:val="af7"/>
            <w:rFonts w:ascii="Times New Roman" w:hAnsi="Times New Roman"/>
            <w:sz w:val="28"/>
            <w:szCs w:val="28"/>
            <w:shd w:val="clear" w:color="auto" w:fill="FFFFFF"/>
            <w:lang w:val="ru-RU"/>
          </w:rPr>
          <w:t>.</w:t>
        </w:r>
        <w:proofErr w:type="spellStart"/>
        <w:r w:rsidR="00E32CA2">
          <w:rPr>
            <w:rStyle w:val="af7"/>
            <w:rFonts w:ascii="Times New Roman" w:hAnsi="Times New Roman"/>
            <w:sz w:val="28"/>
            <w:szCs w:val="28"/>
            <w:shd w:val="clear" w:color="auto" w:fill="FFFFFF"/>
          </w:rPr>
          <w:t>wikipedia</w:t>
        </w:r>
        <w:proofErr w:type="spellEnd"/>
        <w:r w:rsidR="00E32CA2" w:rsidRPr="00E32CA2">
          <w:rPr>
            <w:rStyle w:val="af7"/>
            <w:rFonts w:ascii="Times New Roman" w:hAnsi="Times New Roman"/>
            <w:sz w:val="28"/>
            <w:szCs w:val="28"/>
            <w:shd w:val="clear" w:color="auto" w:fill="FFFFFF"/>
            <w:lang w:val="ru-RU"/>
          </w:rPr>
          <w:t>.</w:t>
        </w:r>
        <w:r w:rsidR="00E32CA2">
          <w:rPr>
            <w:rStyle w:val="af7"/>
            <w:rFonts w:ascii="Times New Roman" w:hAnsi="Times New Roman"/>
            <w:sz w:val="28"/>
            <w:szCs w:val="28"/>
            <w:shd w:val="clear" w:color="auto" w:fill="FFFFFF"/>
          </w:rPr>
          <w:t>org</w:t>
        </w:r>
        <w:r w:rsidR="00E32CA2" w:rsidRPr="00E32CA2">
          <w:rPr>
            <w:rStyle w:val="af7"/>
            <w:rFonts w:ascii="Times New Roman" w:hAnsi="Times New Roman"/>
            <w:sz w:val="28"/>
            <w:szCs w:val="28"/>
            <w:shd w:val="clear" w:color="auto" w:fill="FFFFFF"/>
            <w:lang w:val="ru-RU"/>
          </w:rPr>
          <w:t>/</w:t>
        </w:r>
        <w:r w:rsidR="00E32CA2">
          <w:rPr>
            <w:rStyle w:val="af7"/>
            <w:rFonts w:ascii="Times New Roman" w:hAnsi="Times New Roman"/>
            <w:sz w:val="28"/>
            <w:szCs w:val="28"/>
            <w:shd w:val="clear" w:color="auto" w:fill="FFFFFF"/>
          </w:rPr>
          <w:t>wiki</w:t>
        </w:r>
        <w:r w:rsidR="00E32CA2" w:rsidRPr="00E32CA2">
          <w:rPr>
            <w:rStyle w:val="af7"/>
            <w:rFonts w:ascii="Times New Roman" w:hAnsi="Times New Roman"/>
            <w:sz w:val="28"/>
            <w:szCs w:val="28"/>
            <w:shd w:val="clear" w:color="auto" w:fill="FFFFFF"/>
            <w:lang w:val="ru-RU"/>
          </w:rPr>
          <w:t>/%</w:t>
        </w:r>
        <w:r w:rsidR="00E32CA2">
          <w:rPr>
            <w:rStyle w:val="af7"/>
            <w:rFonts w:ascii="Times New Roman" w:hAnsi="Times New Roman"/>
            <w:sz w:val="28"/>
            <w:szCs w:val="28"/>
            <w:shd w:val="clear" w:color="auto" w:fill="FFFFFF"/>
          </w:rPr>
          <w:t>D</w:t>
        </w:r>
        <w:r w:rsidR="00E32CA2" w:rsidRPr="00E32CA2">
          <w:rPr>
            <w:rStyle w:val="af7"/>
            <w:rFonts w:ascii="Times New Roman" w:hAnsi="Times New Roman"/>
            <w:sz w:val="28"/>
            <w:szCs w:val="28"/>
            <w:shd w:val="clear" w:color="auto" w:fill="FFFFFF"/>
            <w:lang w:val="ru-RU"/>
          </w:rPr>
          <w:t>2%</w:t>
        </w:r>
        <w:r w:rsidR="00E32CA2">
          <w:rPr>
            <w:rStyle w:val="af7"/>
            <w:rFonts w:ascii="Times New Roman" w:hAnsi="Times New Roman"/>
            <w:sz w:val="28"/>
            <w:szCs w:val="28"/>
            <w:shd w:val="clear" w:color="auto" w:fill="FFFFFF"/>
          </w:rPr>
          <w:t>E</w:t>
        </w:r>
        <w:r w:rsidR="00E32CA2" w:rsidRPr="00E32CA2">
          <w:rPr>
            <w:rStyle w:val="af7"/>
            <w:rFonts w:ascii="Times New Roman" w:hAnsi="Times New Roman"/>
            <w:sz w:val="28"/>
            <w:szCs w:val="28"/>
            <w:shd w:val="clear" w:color="auto" w:fill="FFFFFF"/>
            <w:lang w:val="ru-RU"/>
          </w:rPr>
          <w:t>5%</w:t>
        </w:r>
        <w:r w:rsidR="00E32CA2">
          <w:rPr>
            <w:rStyle w:val="af7"/>
            <w:rFonts w:ascii="Times New Roman" w:hAnsi="Times New Roman"/>
            <w:sz w:val="28"/>
            <w:szCs w:val="28"/>
            <w:shd w:val="clear" w:color="auto" w:fill="FFFFFF"/>
          </w:rPr>
          <w:t>F</w:t>
        </w:r>
        <w:r w:rsidR="00E32CA2" w:rsidRPr="00E32CA2">
          <w:rPr>
            <w:rStyle w:val="af7"/>
            <w:rFonts w:ascii="Times New Roman" w:hAnsi="Times New Roman"/>
            <w:sz w:val="28"/>
            <w:szCs w:val="28"/>
            <w:shd w:val="clear" w:color="auto" w:fill="FFFFFF"/>
            <w:lang w:val="ru-RU"/>
          </w:rPr>
          <w:t>0%</w:t>
        </w:r>
        <w:r w:rsidR="00E32CA2">
          <w:rPr>
            <w:rStyle w:val="af7"/>
            <w:rFonts w:ascii="Times New Roman" w:hAnsi="Times New Roman"/>
            <w:sz w:val="28"/>
            <w:szCs w:val="28"/>
            <w:shd w:val="clear" w:color="auto" w:fill="FFFFFF"/>
          </w:rPr>
          <w:t>EC</w:t>
        </w:r>
        <w:r w:rsidR="00E32CA2" w:rsidRPr="00E32CA2">
          <w:rPr>
            <w:rStyle w:val="af7"/>
            <w:rFonts w:ascii="Times New Roman" w:hAnsi="Times New Roman"/>
            <w:sz w:val="28"/>
            <w:szCs w:val="28"/>
            <w:shd w:val="clear" w:color="auto" w:fill="FFFFFF"/>
            <w:lang w:val="ru-RU"/>
          </w:rPr>
          <w:t>%</w:t>
        </w:r>
        <w:r w:rsidR="00E32CA2">
          <w:rPr>
            <w:rStyle w:val="af7"/>
            <w:rFonts w:ascii="Times New Roman" w:hAnsi="Times New Roman"/>
            <w:sz w:val="28"/>
            <w:szCs w:val="28"/>
            <w:shd w:val="clear" w:color="auto" w:fill="FFFFFF"/>
          </w:rPr>
          <w:t>E</w:t>
        </w:r>
        <w:r w:rsidR="00E32CA2" w:rsidRPr="00E32CA2">
          <w:rPr>
            <w:rStyle w:val="af7"/>
            <w:rFonts w:ascii="Times New Roman" w:hAnsi="Times New Roman"/>
            <w:sz w:val="28"/>
            <w:szCs w:val="28"/>
            <w:shd w:val="clear" w:color="auto" w:fill="FFFFFF"/>
            <w:lang w:val="ru-RU"/>
          </w:rPr>
          <w:t>8%</w:t>
        </w:r>
        <w:r w:rsidR="00E32CA2">
          <w:rPr>
            <w:rStyle w:val="af7"/>
            <w:rFonts w:ascii="Times New Roman" w:hAnsi="Times New Roman"/>
            <w:sz w:val="28"/>
            <w:szCs w:val="28"/>
            <w:shd w:val="clear" w:color="auto" w:fill="FFFFFF"/>
          </w:rPr>
          <w:t>ED</w:t>
        </w:r>
      </w:hyperlink>
    </w:p>
    <w:p w:rsidR="00E32CA2" w:rsidRPr="00E32CA2" w:rsidRDefault="00E32CA2" w:rsidP="00E32CA2">
      <w:pPr>
        <w:rPr>
          <w:rFonts w:ascii="Times New Roman" w:hAnsi="Times New Roman"/>
          <w:sz w:val="28"/>
          <w:szCs w:val="28"/>
          <w:lang w:val="ru-RU"/>
        </w:rPr>
      </w:pPr>
    </w:p>
    <w:p w:rsidR="009A201D" w:rsidRPr="00E32CA2" w:rsidRDefault="009A201D" w:rsidP="009A201D">
      <w:pPr>
        <w:spacing w:line="360" w:lineRule="auto"/>
        <w:jc w:val="both"/>
        <w:rPr>
          <w:lang w:val="ru-RU"/>
        </w:rPr>
      </w:pPr>
    </w:p>
    <w:p w:rsidR="009A201D" w:rsidRPr="003E74D5" w:rsidRDefault="009A201D" w:rsidP="00C15105">
      <w:pPr>
        <w:jc w:val="center"/>
        <w:rPr>
          <w:rFonts w:ascii="Times New Roman" w:hAnsi="Times New Roman"/>
          <w:b/>
          <w:sz w:val="28"/>
          <w:szCs w:val="28"/>
          <w:lang w:val="ru-RU"/>
        </w:rPr>
      </w:pPr>
    </w:p>
    <w:sectPr w:rsidR="009A201D" w:rsidRPr="003E74D5" w:rsidSect="00374A03">
      <w:footerReference w:type="default" r:id="rId13"/>
      <w:footerReference w:type="first" r:id="rId1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08" w:rsidRDefault="004F4608" w:rsidP="001B496A">
      <w:r>
        <w:separator/>
      </w:r>
    </w:p>
  </w:endnote>
  <w:endnote w:type="continuationSeparator" w:id="0">
    <w:p w:rsidR="004F4608" w:rsidRDefault="004F4608" w:rsidP="001B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500821"/>
      <w:docPartObj>
        <w:docPartGallery w:val="Page Numbers (Bottom of Page)"/>
        <w:docPartUnique/>
      </w:docPartObj>
    </w:sdtPr>
    <w:sdtEndPr/>
    <w:sdtContent>
      <w:p w:rsidR="00374A03" w:rsidRDefault="00374A03">
        <w:pPr>
          <w:pStyle w:val="afa"/>
          <w:jc w:val="right"/>
        </w:pPr>
        <w:r>
          <w:fldChar w:fldCharType="begin"/>
        </w:r>
        <w:r>
          <w:instrText>PAGE   \* MERGEFORMAT</w:instrText>
        </w:r>
        <w:r>
          <w:fldChar w:fldCharType="separate"/>
        </w:r>
        <w:r w:rsidR="0043786A" w:rsidRPr="0043786A">
          <w:rPr>
            <w:noProof/>
            <w:lang w:val="ru-RU"/>
          </w:rPr>
          <w:t>8</w:t>
        </w:r>
        <w:r>
          <w:fldChar w:fldCharType="end"/>
        </w:r>
      </w:p>
    </w:sdtContent>
  </w:sdt>
  <w:p w:rsidR="00FF0B5D" w:rsidRDefault="00FF0B5D">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03" w:rsidRDefault="00374A03" w:rsidP="00374A03">
    <w:pPr>
      <w:pStyle w:val="afa"/>
      <w:jc w:val="center"/>
    </w:pPr>
  </w:p>
  <w:p w:rsidR="00374A03" w:rsidRDefault="00374A0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08" w:rsidRDefault="004F4608" w:rsidP="001B496A">
      <w:r>
        <w:separator/>
      </w:r>
    </w:p>
  </w:footnote>
  <w:footnote w:type="continuationSeparator" w:id="0">
    <w:p w:rsidR="004F4608" w:rsidRDefault="004F4608" w:rsidP="001B4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562C2"/>
    <w:multiLevelType w:val="hybridMultilevel"/>
    <w:tmpl w:val="3FECC3BE"/>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
    <w:nsid w:val="1FDA2D2D"/>
    <w:multiLevelType w:val="hybridMultilevel"/>
    <w:tmpl w:val="CA26BD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B05723"/>
    <w:multiLevelType w:val="hybridMultilevel"/>
    <w:tmpl w:val="DF94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862B33"/>
    <w:multiLevelType w:val="hybridMultilevel"/>
    <w:tmpl w:val="D5F23A5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5C13938"/>
    <w:multiLevelType w:val="hybridMultilevel"/>
    <w:tmpl w:val="C1740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661441"/>
    <w:multiLevelType w:val="hybridMultilevel"/>
    <w:tmpl w:val="B4CA4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53567"/>
    <w:multiLevelType w:val="hybridMultilevel"/>
    <w:tmpl w:val="A542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6C3B79"/>
    <w:multiLevelType w:val="hybridMultilevel"/>
    <w:tmpl w:val="826CF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6706C1"/>
    <w:multiLevelType w:val="hybridMultilevel"/>
    <w:tmpl w:val="A640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F1069A"/>
    <w:multiLevelType w:val="hybridMultilevel"/>
    <w:tmpl w:val="6E6A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006553"/>
    <w:multiLevelType w:val="hybridMultilevel"/>
    <w:tmpl w:val="C226CC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2"/>
  </w:num>
  <w:num w:numId="6">
    <w:abstractNumId w:val="0"/>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778F"/>
    <w:rsid w:val="000272D8"/>
    <w:rsid w:val="00027A3D"/>
    <w:rsid w:val="00030809"/>
    <w:rsid w:val="000338CB"/>
    <w:rsid w:val="00035833"/>
    <w:rsid w:val="000514F8"/>
    <w:rsid w:val="00053E2A"/>
    <w:rsid w:val="000850FE"/>
    <w:rsid w:val="00096292"/>
    <w:rsid w:val="000C3077"/>
    <w:rsid w:val="000F5774"/>
    <w:rsid w:val="000F72EB"/>
    <w:rsid w:val="001223B0"/>
    <w:rsid w:val="001508E1"/>
    <w:rsid w:val="001662AC"/>
    <w:rsid w:val="0017658C"/>
    <w:rsid w:val="001945C5"/>
    <w:rsid w:val="001B496A"/>
    <w:rsid w:val="001C366F"/>
    <w:rsid w:val="001D5084"/>
    <w:rsid w:val="00240606"/>
    <w:rsid w:val="00270E8D"/>
    <w:rsid w:val="00274EE0"/>
    <w:rsid w:val="0029659A"/>
    <w:rsid w:val="002D13EF"/>
    <w:rsid w:val="002D19F6"/>
    <w:rsid w:val="002D5376"/>
    <w:rsid w:val="002E1A64"/>
    <w:rsid w:val="002F40B4"/>
    <w:rsid w:val="002F7697"/>
    <w:rsid w:val="003602BD"/>
    <w:rsid w:val="003673AB"/>
    <w:rsid w:val="00374A03"/>
    <w:rsid w:val="003943BD"/>
    <w:rsid w:val="003A18CC"/>
    <w:rsid w:val="003B1AF9"/>
    <w:rsid w:val="003C605E"/>
    <w:rsid w:val="003D7BA5"/>
    <w:rsid w:val="003E74D5"/>
    <w:rsid w:val="003F0116"/>
    <w:rsid w:val="0043786A"/>
    <w:rsid w:val="004A0D18"/>
    <w:rsid w:val="004A13B1"/>
    <w:rsid w:val="004A2C40"/>
    <w:rsid w:val="004C3FBE"/>
    <w:rsid w:val="004E1EF0"/>
    <w:rsid w:val="004E689B"/>
    <w:rsid w:val="004E7786"/>
    <w:rsid w:val="004F1BCD"/>
    <w:rsid w:val="004F4608"/>
    <w:rsid w:val="00505FFC"/>
    <w:rsid w:val="005818C2"/>
    <w:rsid w:val="00584577"/>
    <w:rsid w:val="00590BF5"/>
    <w:rsid w:val="005A35E2"/>
    <w:rsid w:val="005C3654"/>
    <w:rsid w:val="005C45DF"/>
    <w:rsid w:val="005E2992"/>
    <w:rsid w:val="00632ED8"/>
    <w:rsid w:val="00646C78"/>
    <w:rsid w:val="0065132E"/>
    <w:rsid w:val="0065408F"/>
    <w:rsid w:val="00676761"/>
    <w:rsid w:val="006916D3"/>
    <w:rsid w:val="00692D1B"/>
    <w:rsid w:val="006A449C"/>
    <w:rsid w:val="006C3A2F"/>
    <w:rsid w:val="006F30A6"/>
    <w:rsid w:val="00795067"/>
    <w:rsid w:val="00795873"/>
    <w:rsid w:val="007B36FE"/>
    <w:rsid w:val="007D2E4C"/>
    <w:rsid w:val="00822148"/>
    <w:rsid w:val="0084529F"/>
    <w:rsid w:val="008C087B"/>
    <w:rsid w:val="008C7598"/>
    <w:rsid w:val="008D4A24"/>
    <w:rsid w:val="008E787F"/>
    <w:rsid w:val="00900E12"/>
    <w:rsid w:val="00921D3E"/>
    <w:rsid w:val="0092412B"/>
    <w:rsid w:val="00934450"/>
    <w:rsid w:val="009632B8"/>
    <w:rsid w:val="00971F66"/>
    <w:rsid w:val="00975937"/>
    <w:rsid w:val="009A201D"/>
    <w:rsid w:val="009B62B9"/>
    <w:rsid w:val="00A00245"/>
    <w:rsid w:val="00A027CA"/>
    <w:rsid w:val="00A37FDA"/>
    <w:rsid w:val="00A52CD0"/>
    <w:rsid w:val="00A54C1F"/>
    <w:rsid w:val="00A57FCD"/>
    <w:rsid w:val="00A85772"/>
    <w:rsid w:val="00AC778F"/>
    <w:rsid w:val="00AD2574"/>
    <w:rsid w:val="00AD49CD"/>
    <w:rsid w:val="00AD754D"/>
    <w:rsid w:val="00AE1BA6"/>
    <w:rsid w:val="00AF5C70"/>
    <w:rsid w:val="00B00D0C"/>
    <w:rsid w:val="00B20738"/>
    <w:rsid w:val="00B25602"/>
    <w:rsid w:val="00B273DD"/>
    <w:rsid w:val="00B37D4B"/>
    <w:rsid w:val="00B64B7B"/>
    <w:rsid w:val="00BB04D9"/>
    <w:rsid w:val="00BE516A"/>
    <w:rsid w:val="00C05E44"/>
    <w:rsid w:val="00C15105"/>
    <w:rsid w:val="00C15DF2"/>
    <w:rsid w:val="00C640EE"/>
    <w:rsid w:val="00C70E3E"/>
    <w:rsid w:val="00C962B2"/>
    <w:rsid w:val="00CA6B2F"/>
    <w:rsid w:val="00CB181C"/>
    <w:rsid w:val="00CB59A1"/>
    <w:rsid w:val="00CC3E33"/>
    <w:rsid w:val="00CC68F5"/>
    <w:rsid w:val="00D33338"/>
    <w:rsid w:val="00D36320"/>
    <w:rsid w:val="00D508D0"/>
    <w:rsid w:val="00D54AD2"/>
    <w:rsid w:val="00D635EB"/>
    <w:rsid w:val="00D70924"/>
    <w:rsid w:val="00D73EB9"/>
    <w:rsid w:val="00D955FC"/>
    <w:rsid w:val="00DF6C6E"/>
    <w:rsid w:val="00E00463"/>
    <w:rsid w:val="00E02C7E"/>
    <w:rsid w:val="00E04AB3"/>
    <w:rsid w:val="00E17195"/>
    <w:rsid w:val="00E27D60"/>
    <w:rsid w:val="00E32CA2"/>
    <w:rsid w:val="00E44507"/>
    <w:rsid w:val="00E8181C"/>
    <w:rsid w:val="00F015A8"/>
    <w:rsid w:val="00F11229"/>
    <w:rsid w:val="00F7222E"/>
    <w:rsid w:val="00F957A3"/>
    <w:rsid w:val="00F9758C"/>
    <w:rsid w:val="00FA020E"/>
    <w:rsid w:val="00FA0451"/>
    <w:rsid w:val="00FA7F93"/>
    <w:rsid w:val="00FC1EE6"/>
    <w:rsid w:val="00FE0915"/>
    <w:rsid w:val="00FE48AD"/>
    <w:rsid w:val="00FF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E1"/>
    <w:pPr>
      <w:spacing w:after="0" w:line="240" w:lineRule="auto"/>
    </w:pPr>
    <w:rPr>
      <w:sz w:val="24"/>
      <w:szCs w:val="24"/>
    </w:rPr>
  </w:style>
  <w:style w:type="paragraph" w:styleId="1">
    <w:name w:val="heading 1"/>
    <w:basedOn w:val="a"/>
    <w:next w:val="a"/>
    <w:link w:val="10"/>
    <w:uiPriority w:val="9"/>
    <w:qFormat/>
    <w:rsid w:val="001508E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508E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508E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508E1"/>
    <w:pPr>
      <w:keepNext/>
      <w:spacing w:before="240" w:after="60"/>
      <w:outlineLvl w:val="3"/>
    </w:pPr>
    <w:rPr>
      <w:b/>
      <w:bCs/>
      <w:sz w:val="28"/>
      <w:szCs w:val="28"/>
    </w:rPr>
  </w:style>
  <w:style w:type="paragraph" w:styleId="5">
    <w:name w:val="heading 5"/>
    <w:basedOn w:val="a"/>
    <w:next w:val="a"/>
    <w:link w:val="50"/>
    <w:uiPriority w:val="9"/>
    <w:semiHidden/>
    <w:unhideWhenUsed/>
    <w:qFormat/>
    <w:rsid w:val="001508E1"/>
    <w:pPr>
      <w:spacing w:before="240" w:after="60"/>
      <w:outlineLvl w:val="4"/>
    </w:pPr>
    <w:rPr>
      <w:b/>
      <w:bCs/>
      <w:i/>
      <w:iCs/>
      <w:sz w:val="26"/>
      <w:szCs w:val="26"/>
    </w:rPr>
  </w:style>
  <w:style w:type="paragraph" w:styleId="6">
    <w:name w:val="heading 6"/>
    <w:basedOn w:val="a"/>
    <w:next w:val="a"/>
    <w:link w:val="60"/>
    <w:uiPriority w:val="9"/>
    <w:semiHidden/>
    <w:unhideWhenUsed/>
    <w:qFormat/>
    <w:rsid w:val="001508E1"/>
    <w:pPr>
      <w:spacing w:before="240" w:after="60"/>
      <w:outlineLvl w:val="5"/>
    </w:pPr>
    <w:rPr>
      <w:b/>
      <w:bCs/>
      <w:sz w:val="22"/>
      <w:szCs w:val="22"/>
    </w:rPr>
  </w:style>
  <w:style w:type="paragraph" w:styleId="7">
    <w:name w:val="heading 7"/>
    <w:basedOn w:val="a"/>
    <w:next w:val="a"/>
    <w:link w:val="70"/>
    <w:uiPriority w:val="9"/>
    <w:semiHidden/>
    <w:unhideWhenUsed/>
    <w:qFormat/>
    <w:rsid w:val="001508E1"/>
    <w:pPr>
      <w:spacing w:before="240" w:after="60"/>
      <w:outlineLvl w:val="6"/>
    </w:pPr>
  </w:style>
  <w:style w:type="paragraph" w:styleId="8">
    <w:name w:val="heading 8"/>
    <w:basedOn w:val="a"/>
    <w:next w:val="a"/>
    <w:link w:val="80"/>
    <w:uiPriority w:val="9"/>
    <w:semiHidden/>
    <w:unhideWhenUsed/>
    <w:qFormat/>
    <w:rsid w:val="001508E1"/>
    <w:pPr>
      <w:spacing w:before="240" w:after="60"/>
      <w:outlineLvl w:val="7"/>
    </w:pPr>
    <w:rPr>
      <w:i/>
      <w:iCs/>
    </w:rPr>
  </w:style>
  <w:style w:type="paragraph" w:styleId="9">
    <w:name w:val="heading 9"/>
    <w:basedOn w:val="a"/>
    <w:next w:val="a"/>
    <w:link w:val="90"/>
    <w:uiPriority w:val="9"/>
    <w:semiHidden/>
    <w:unhideWhenUsed/>
    <w:qFormat/>
    <w:rsid w:val="001508E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8E1"/>
    <w:pPr>
      <w:ind w:left="720"/>
      <w:contextualSpacing/>
    </w:pPr>
  </w:style>
  <w:style w:type="character" w:customStyle="1" w:styleId="apple-converted-space">
    <w:name w:val="apple-converted-space"/>
    <w:basedOn w:val="a0"/>
    <w:rsid w:val="00AD754D"/>
  </w:style>
  <w:style w:type="paragraph" w:styleId="a4">
    <w:name w:val="No Spacing"/>
    <w:basedOn w:val="a"/>
    <w:uiPriority w:val="1"/>
    <w:qFormat/>
    <w:rsid w:val="001508E1"/>
    <w:rPr>
      <w:szCs w:val="32"/>
    </w:rPr>
  </w:style>
  <w:style w:type="character" w:customStyle="1" w:styleId="10">
    <w:name w:val="Заголовок 1 Знак"/>
    <w:basedOn w:val="a0"/>
    <w:link w:val="1"/>
    <w:uiPriority w:val="9"/>
    <w:rsid w:val="001508E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508E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508E1"/>
    <w:rPr>
      <w:rFonts w:asciiTheme="majorHAnsi" w:eastAsiaTheme="majorEastAsia" w:hAnsiTheme="majorHAnsi"/>
      <w:b/>
      <w:bCs/>
      <w:sz w:val="26"/>
      <w:szCs w:val="26"/>
    </w:rPr>
  </w:style>
  <w:style w:type="character" w:customStyle="1" w:styleId="40">
    <w:name w:val="Заголовок 4 Знак"/>
    <w:basedOn w:val="a0"/>
    <w:link w:val="4"/>
    <w:uiPriority w:val="9"/>
    <w:rsid w:val="001508E1"/>
    <w:rPr>
      <w:b/>
      <w:bCs/>
      <w:sz w:val="28"/>
      <w:szCs w:val="28"/>
    </w:rPr>
  </w:style>
  <w:style w:type="character" w:customStyle="1" w:styleId="50">
    <w:name w:val="Заголовок 5 Знак"/>
    <w:basedOn w:val="a0"/>
    <w:link w:val="5"/>
    <w:uiPriority w:val="9"/>
    <w:semiHidden/>
    <w:rsid w:val="001508E1"/>
    <w:rPr>
      <w:b/>
      <w:bCs/>
      <w:i/>
      <w:iCs/>
      <w:sz w:val="26"/>
      <w:szCs w:val="26"/>
    </w:rPr>
  </w:style>
  <w:style w:type="character" w:customStyle="1" w:styleId="60">
    <w:name w:val="Заголовок 6 Знак"/>
    <w:basedOn w:val="a0"/>
    <w:link w:val="6"/>
    <w:uiPriority w:val="9"/>
    <w:semiHidden/>
    <w:rsid w:val="001508E1"/>
    <w:rPr>
      <w:b/>
      <w:bCs/>
    </w:rPr>
  </w:style>
  <w:style w:type="character" w:customStyle="1" w:styleId="70">
    <w:name w:val="Заголовок 7 Знак"/>
    <w:basedOn w:val="a0"/>
    <w:link w:val="7"/>
    <w:uiPriority w:val="9"/>
    <w:semiHidden/>
    <w:rsid w:val="001508E1"/>
    <w:rPr>
      <w:sz w:val="24"/>
      <w:szCs w:val="24"/>
    </w:rPr>
  </w:style>
  <w:style w:type="character" w:customStyle="1" w:styleId="80">
    <w:name w:val="Заголовок 8 Знак"/>
    <w:basedOn w:val="a0"/>
    <w:link w:val="8"/>
    <w:uiPriority w:val="9"/>
    <w:semiHidden/>
    <w:rsid w:val="001508E1"/>
    <w:rPr>
      <w:i/>
      <w:iCs/>
      <w:sz w:val="24"/>
      <w:szCs w:val="24"/>
    </w:rPr>
  </w:style>
  <w:style w:type="character" w:customStyle="1" w:styleId="90">
    <w:name w:val="Заголовок 9 Знак"/>
    <w:basedOn w:val="a0"/>
    <w:link w:val="9"/>
    <w:uiPriority w:val="9"/>
    <w:semiHidden/>
    <w:rsid w:val="001508E1"/>
    <w:rPr>
      <w:rFonts w:asciiTheme="majorHAnsi" w:eastAsiaTheme="majorEastAsia" w:hAnsiTheme="majorHAnsi"/>
    </w:rPr>
  </w:style>
  <w:style w:type="paragraph" w:styleId="a5">
    <w:name w:val="Title"/>
    <w:basedOn w:val="a"/>
    <w:next w:val="a"/>
    <w:link w:val="a6"/>
    <w:uiPriority w:val="10"/>
    <w:qFormat/>
    <w:rsid w:val="001508E1"/>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1508E1"/>
    <w:rPr>
      <w:rFonts w:asciiTheme="majorHAnsi" w:eastAsiaTheme="majorEastAsia" w:hAnsiTheme="majorHAnsi"/>
      <w:b/>
      <w:bCs/>
      <w:kern w:val="28"/>
      <w:sz w:val="32"/>
      <w:szCs w:val="32"/>
    </w:rPr>
  </w:style>
  <w:style w:type="paragraph" w:styleId="a7">
    <w:name w:val="Subtitle"/>
    <w:basedOn w:val="a"/>
    <w:next w:val="a"/>
    <w:link w:val="a8"/>
    <w:uiPriority w:val="11"/>
    <w:qFormat/>
    <w:rsid w:val="001508E1"/>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1508E1"/>
    <w:rPr>
      <w:rFonts w:asciiTheme="majorHAnsi" w:eastAsiaTheme="majorEastAsia" w:hAnsiTheme="majorHAnsi"/>
      <w:sz w:val="24"/>
      <w:szCs w:val="24"/>
    </w:rPr>
  </w:style>
  <w:style w:type="character" w:styleId="a9">
    <w:name w:val="Strong"/>
    <w:basedOn w:val="a0"/>
    <w:uiPriority w:val="22"/>
    <w:qFormat/>
    <w:rsid w:val="001508E1"/>
    <w:rPr>
      <w:b/>
      <w:bCs/>
    </w:rPr>
  </w:style>
  <w:style w:type="character" w:styleId="aa">
    <w:name w:val="Emphasis"/>
    <w:basedOn w:val="a0"/>
    <w:uiPriority w:val="20"/>
    <w:qFormat/>
    <w:rsid w:val="001508E1"/>
    <w:rPr>
      <w:rFonts w:asciiTheme="minorHAnsi" w:hAnsiTheme="minorHAnsi"/>
      <w:b/>
      <w:i/>
      <w:iCs/>
    </w:rPr>
  </w:style>
  <w:style w:type="paragraph" w:styleId="21">
    <w:name w:val="Quote"/>
    <w:basedOn w:val="a"/>
    <w:next w:val="a"/>
    <w:link w:val="22"/>
    <w:uiPriority w:val="29"/>
    <w:qFormat/>
    <w:rsid w:val="001508E1"/>
    <w:rPr>
      <w:i/>
    </w:rPr>
  </w:style>
  <w:style w:type="character" w:customStyle="1" w:styleId="22">
    <w:name w:val="Цитата 2 Знак"/>
    <w:basedOn w:val="a0"/>
    <w:link w:val="21"/>
    <w:uiPriority w:val="29"/>
    <w:rsid w:val="001508E1"/>
    <w:rPr>
      <w:i/>
      <w:sz w:val="24"/>
      <w:szCs w:val="24"/>
    </w:rPr>
  </w:style>
  <w:style w:type="paragraph" w:styleId="ab">
    <w:name w:val="Intense Quote"/>
    <w:basedOn w:val="a"/>
    <w:next w:val="a"/>
    <w:link w:val="ac"/>
    <w:uiPriority w:val="30"/>
    <w:qFormat/>
    <w:rsid w:val="001508E1"/>
    <w:pPr>
      <w:ind w:left="720" w:right="720"/>
    </w:pPr>
    <w:rPr>
      <w:b/>
      <w:i/>
      <w:szCs w:val="22"/>
    </w:rPr>
  </w:style>
  <w:style w:type="character" w:customStyle="1" w:styleId="ac">
    <w:name w:val="Выделенная цитата Знак"/>
    <w:basedOn w:val="a0"/>
    <w:link w:val="ab"/>
    <w:uiPriority w:val="30"/>
    <w:rsid w:val="001508E1"/>
    <w:rPr>
      <w:b/>
      <w:i/>
      <w:sz w:val="24"/>
    </w:rPr>
  </w:style>
  <w:style w:type="character" w:styleId="ad">
    <w:name w:val="Subtle Emphasis"/>
    <w:uiPriority w:val="19"/>
    <w:qFormat/>
    <w:rsid w:val="001508E1"/>
    <w:rPr>
      <w:i/>
      <w:color w:val="5A5A5A" w:themeColor="text1" w:themeTint="A5"/>
    </w:rPr>
  </w:style>
  <w:style w:type="character" w:styleId="ae">
    <w:name w:val="Intense Emphasis"/>
    <w:basedOn w:val="a0"/>
    <w:uiPriority w:val="21"/>
    <w:qFormat/>
    <w:rsid w:val="001508E1"/>
    <w:rPr>
      <w:b/>
      <w:i/>
      <w:sz w:val="24"/>
      <w:szCs w:val="24"/>
      <w:u w:val="single"/>
    </w:rPr>
  </w:style>
  <w:style w:type="character" w:styleId="af">
    <w:name w:val="Subtle Reference"/>
    <w:basedOn w:val="a0"/>
    <w:uiPriority w:val="31"/>
    <w:qFormat/>
    <w:rsid w:val="001508E1"/>
    <w:rPr>
      <w:sz w:val="24"/>
      <w:szCs w:val="24"/>
      <w:u w:val="single"/>
    </w:rPr>
  </w:style>
  <w:style w:type="character" w:styleId="af0">
    <w:name w:val="Intense Reference"/>
    <w:basedOn w:val="a0"/>
    <w:uiPriority w:val="32"/>
    <w:qFormat/>
    <w:rsid w:val="001508E1"/>
    <w:rPr>
      <w:b/>
      <w:sz w:val="24"/>
      <w:u w:val="single"/>
    </w:rPr>
  </w:style>
  <w:style w:type="character" w:styleId="af1">
    <w:name w:val="Book Title"/>
    <w:basedOn w:val="a0"/>
    <w:uiPriority w:val="33"/>
    <w:qFormat/>
    <w:rsid w:val="001508E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508E1"/>
    <w:pPr>
      <w:outlineLvl w:val="9"/>
    </w:pPr>
  </w:style>
  <w:style w:type="paragraph" w:styleId="af3">
    <w:name w:val="footnote text"/>
    <w:basedOn w:val="a"/>
    <w:link w:val="af4"/>
    <w:unhideWhenUsed/>
    <w:rsid w:val="001B496A"/>
    <w:pPr>
      <w:spacing w:after="200" w:line="276" w:lineRule="auto"/>
    </w:pPr>
    <w:rPr>
      <w:rFonts w:ascii="Calibri" w:eastAsia="Calibri" w:hAnsi="Calibri"/>
      <w:sz w:val="20"/>
      <w:szCs w:val="20"/>
      <w:lang w:val="cs-CZ" w:bidi="ar-SA"/>
    </w:rPr>
  </w:style>
  <w:style w:type="character" w:customStyle="1" w:styleId="af4">
    <w:name w:val="Текст сноски Знак"/>
    <w:basedOn w:val="a0"/>
    <w:link w:val="af3"/>
    <w:rsid w:val="001B496A"/>
    <w:rPr>
      <w:rFonts w:ascii="Calibri" w:eastAsia="Calibri" w:hAnsi="Calibri"/>
      <w:sz w:val="20"/>
      <w:szCs w:val="20"/>
      <w:lang w:val="cs-CZ" w:bidi="ar-SA"/>
    </w:rPr>
  </w:style>
  <w:style w:type="character" w:styleId="af5">
    <w:name w:val="footnote reference"/>
    <w:basedOn w:val="a0"/>
    <w:semiHidden/>
    <w:unhideWhenUsed/>
    <w:rsid w:val="001B496A"/>
    <w:rPr>
      <w:vertAlign w:val="superscript"/>
    </w:rPr>
  </w:style>
  <w:style w:type="paragraph" w:customStyle="1" w:styleId="Default">
    <w:name w:val="Default"/>
    <w:rsid w:val="00971F66"/>
    <w:pPr>
      <w:autoSpaceDE w:val="0"/>
      <w:autoSpaceDN w:val="0"/>
      <w:adjustRightInd w:val="0"/>
      <w:spacing w:after="0" w:line="240" w:lineRule="auto"/>
    </w:pPr>
    <w:rPr>
      <w:rFonts w:ascii="Times New Roman" w:hAnsi="Times New Roman"/>
      <w:color w:val="000000"/>
      <w:sz w:val="24"/>
      <w:szCs w:val="24"/>
      <w:lang w:val="ru-RU" w:bidi="ar-SA"/>
    </w:rPr>
  </w:style>
  <w:style w:type="table" w:styleId="af6">
    <w:name w:val="Table Grid"/>
    <w:basedOn w:val="a1"/>
    <w:uiPriority w:val="59"/>
    <w:rsid w:val="004E7786"/>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rp-urlitem">
    <w:name w:val="b-serp-url__item"/>
    <w:basedOn w:val="a0"/>
    <w:rsid w:val="00B20738"/>
  </w:style>
  <w:style w:type="character" w:styleId="af7">
    <w:name w:val="Hyperlink"/>
    <w:basedOn w:val="a0"/>
    <w:uiPriority w:val="99"/>
    <w:semiHidden/>
    <w:unhideWhenUsed/>
    <w:rsid w:val="00B20738"/>
    <w:rPr>
      <w:color w:val="0000FF"/>
      <w:u w:val="single"/>
    </w:rPr>
  </w:style>
  <w:style w:type="paragraph" w:styleId="af8">
    <w:name w:val="header"/>
    <w:basedOn w:val="a"/>
    <w:link w:val="af9"/>
    <w:uiPriority w:val="99"/>
    <w:unhideWhenUsed/>
    <w:rsid w:val="00FF0B5D"/>
    <w:pPr>
      <w:tabs>
        <w:tab w:val="center" w:pos="4677"/>
        <w:tab w:val="right" w:pos="9355"/>
      </w:tabs>
    </w:pPr>
  </w:style>
  <w:style w:type="character" w:customStyle="1" w:styleId="af9">
    <w:name w:val="Верхний колонтитул Знак"/>
    <w:basedOn w:val="a0"/>
    <w:link w:val="af8"/>
    <w:uiPriority w:val="99"/>
    <w:rsid w:val="00FF0B5D"/>
    <w:rPr>
      <w:sz w:val="24"/>
      <w:szCs w:val="24"/>
    </w:rPr>
  </w:style>
  <w:style w:type="paragraph" w:styleId="afa">
    <w:name w:val="footer"/>
    <w:basedOn w:val="a"/>
    <w:link w:val="afb"/>
    <w:uiPriority w:val="99"/>
    <w:unhideWhenUsed/>
    <w:rsid w:val="00FF0B5D"/>
    <w:pPr>
      <w:tabs>
        <w:tab w:val="center" w:pos="4677"/>
        <w:tab w:val="right" w:pos="9355"/>
      </w:tabs>
    </w:pPr>
  </w:style>
  <w:style w:type="character" w:customStyle="1" w:styleId="afb">
    <w:name w:val="Нижний колонтитул Знак"/>
    <w:basedOn w:val="a0"/>
    <w:link w:val="afa"/>
    <w:uiPriority w:val="99"/>
    <w:rsid w:val="00FF0B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3965">
      <w:bodyDiv w:val="1"/>
      <w:marLeft w:val="0"/>
      <w:marRight w:val="0"/>
      <w:marTop w:val="0"/>
      <w:marBottom w:val="0"/>
      <w:divBdr>
        <w:top w:val="none" w:sz="0" w:space="0" w:color="auto"/>
        <w:left w:val="none" w:sz="0" w:space="0" w:color="auto"/>
        <w:bottom w:val="none" w:sz="0" w:space="0" w:color="auto"/>
        <w:right w:val="none" w:sz="0" w:space="0" w:color="auto"/>
      </w:divBdr>
    </w:div>
    <w:div w:id="784269804">
      <w:bodyDiv w:val="1"/>
      <w:marLeft w:val="0"/>
      <w:marRight w:val="0"/>
      <w:marTop w:val="0"/>
      <w:marBottom w:val="0"/>
      <w:divBdr>
        <w:top w:val="none" w:sz="0" w:space="0" w:color="auto"/>
        <w:left w:val="none" w:sz="0" w:space="0" w:color="auto"/>
        <w:bottom w:val="none" w:sz="0" w:space="0" w:color="auto"/>
        <w:right w:val="none" w:sz="0" w:space="0" w:color="auto"/>
      </w:divBdr>
    </w:div>
    <w:div w:id="960837955">
      <w:bodyDiv w:val="1"/>
      <w:marLeft w:val="0"/>
      <w:marRight w:val="0"/>
      <w:marTop w:val="0"/>
      <w:marBottom w:val="0"/>
      <w:divBdr>
        <w:top w:val="none" w:sz="0" w:space="0" w:color="auto"/>
        <w:left w:val="none" w:sz="0" w:space="0" w:color="auto"/>
        <w:bottom w:val="none" w:sz="0" w:space="0" w:color="auto"/>
        <w:right w:val="none" w:sz="0" w:space="0" w:color="auto"/>
      </w:divBdr>
    </w:div>
    <w:div w:id="13639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2%E5%F0%EC%E8%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scorpor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rnegie.ru/ru/print/55643-print.htm" TargetMode="External"/><Relationship Id="rId4" Type="http://schemas.microsoft.com/office/2007/relationships/stylesWithEffects" Target="stylesWithEffects.xml"/><Relationship Id="rId9" Type="http://schemas.openxmlformats.org/officeDocument/2006/relationships/hyperlink" Target="http://slovari.yandex.ru/~%D0%BA%D0%BD%D0%B8%D0%B3%D0%B8/%D0%A2%D0%BE%D0%BB%D0%BA%D0%BE%D0%B2%D1%8B%D0%B9%20%D1%81%D0%BB%D0%BE%D0%B2%D0%B0%D1%80%D1%8C%20%D0%B8%D0%BD%D0%BE%D1%8F%D0%B7%D1%8B%D1%87%D0%BD%D1%8B%D1%85%20%D1%81%D0%BB%D0%BE%D0%B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FF463-9A26-4FBE-A6D7-57689E3E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1</cp:lastModifiedBy>
  <cp:revision>71</cp:revision>
  <cp:lastPrinted>2014-02-05T07:58:00Z</cp:lastPrinted>
  <dcterms:created xsi:type="dcterms:W3CDTF">2014-01-03T08:34:00Z</dcterms:created>
  <dcterms:modified xsi:type="dcterms:W3CDTF">2016-07-22T19:34:00Z</dcterms:modified>
</cp:coreProperties>
</file>